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50" w:rsidRPr="0067627D" w:rsidRDefault="00F95C50" w:rsidP="00F95C50">
      <w:pPr>
        <w:pStyle w:val="1"/>
      </w:pPr>
      <w:bookmarkStart w:id="0" w:name="_Toc354929183"/>
      <w:r w:rsidRPr="0067627D">
        <w:rPr>
          <w:rFonts w:hint="eastAsia"/>
        </w:rPr>
        <w:t>《联盟计划——难题招标专项》管理办法</w:t>
      </w:r>
      <w:bookmarkEnd w:id="0"/>
    </w:p>
    <w:p w:rsidR="00F95C50" w:rsidRPr="0067627D" w:rsidRDefault="00F95C50" w:rsidP="00F95C50">
      <w:pPr>
        <w:pStyle w:val="a3"/>
        <w:numPr>
          <w:ilvl w:val="0"/>
          <w:numId w:val="1"/>
        </w:numPr>
        <w:spacing w:line="360" w:lineRule="auto"/>
        <w:ind w:firstLineChars="0"/>
        <w:jc w:val="center"/>
        <w:rPr>
          <w:b/>
          <w:color w:val="000000"/>
          <w:sz w:val="28"/>
          <w:szCs w:val="28"/>
        </w:rPr>
      </w:pPr>
      <w:r w:rsidRPr="0067627D">
        <w:rPr>
          <w:rFonts w:hint="eastAsia"/>
          <w:b/>
          <w:color w:val="000000"/>
          <w:sz w:val="28"/>
          <w:szCs w:val="28"/>
        </w:rPr>
        <w:t xml:space="preserve"> </w:t>
      </w:r>
      <w:r w:rsidRPr="0067627D">
        <w:rPr>
          <w:rFonts w:hAnsi="宋体" w:hint="eastAsia"/>
          <w:b/>
          <w:color w:val="000000"/>
          <w:sz w:val="28"/>
          <w:szCs w:val="28"/>
        </w:rPr>
        <w:t>总</w:t>
      </w:r>
      <w:r w:rsidRPr="0067627D">
        <w:rPr>
          <w:rFonts w:hint="eastAsia"/>
          <w:b/>
          <w:color w:val="000000"/>
          <w:sz w:val="28"/>
          <w:szCs w:val="28"/>
        </w:rPr>
        <w:t xml:space="preserve">  </w:t>
      </w:r>
      <w:r w:rsidRPr="0067627D">
        <w:rPr>
          <w:rFonts w:hAnsi="宋体" w:hint="eastAsia"/>
          <w:b/>
          <w:color w:val="000000"/>
          <w:sz w:val="28"/>
          <w:szCs w:val="28"/>
        </w:rPr>
        <w:t>则</w:t>
      </w:r>
    </w:p>
    <w:p w:rsidR="00F95C50" w:rsidRPr="0067627D" w:rsidRDefault="00F95C50" w:rsidP="00F95C50">
      <w:pPr>
        <w:spacing w:line="360" w:lineRule="auto"/>
        <w:ind w:firstLineChars="200" w:firstLine="560"/>
        <w:rPr>
          <w:color w:val="000000"/>
          <w:sz w:val="28"/>
          <w:szCs w:val="28"/>
        </w:rPr>
      </w:pPr>
      <w:r w:rsidRPr="0067627D">
        <w:rPr>
          <w:rFonts w:hAnsi="宋体" w:hint="eastAsia"/>
          <w:color w:val="000000"/>
          <w:sz w:val="28"/>
          <w:szCs w:val="28"/>
        </w:rPr>
        <w:t>第一条</w:t>
      </w:r>
      <w:r w:rsidRPr="0067627D">
        <w:rPr>
          <w:rFonts w:hint="eastAsia"/>
          <w:color w:val="000000"/>
          <w:sz w:val="28"/>
          <w:szCs w:val="28"/>
        </w:rPr>
        <w:t xml:space="preserve"> </w:t>
      </w:r>
      <w:r w:rsidRPr="0067627D">
        <w:rPr>
          <w:rFonts w:hAnsi="宋体" w:hint="eastAsia"/>
          <w:color w:val="000000"/>
          <w:sz w:val="28"/>
          <w:szCs w:val="28"/>
        </w:rPr>
        <w:t>为贯彻落实科学发展观，充分发挥高校、科研院所等单位的科研力量强、科研设施全、科研成果多等优势，更好地实现产学研合作，为科技型中小企业科技创新、技术进步、科技成果转化及产业化服务，由上海科技成果转化促进会、上海市教育发展基金会、上海市促进科技成果转化基金会，成立相应工作班子共同实施《联盟计划</w:t>
      </w:r>
      <w:r w:rsidRPr="0067627D">
        <w:rPr>
          <w:rFonts w:hint="eastAsia"/>
          <w:color w:val="000000"/>
          <w:sz w:val="28"/>
          <w:szCs w:val="28"/>
        </w:rPr>
        <w:t>-</w:t>
      </w:r>
      <w:r w:rsidRPr="0067627D">
        <w:rPr>
          <w:rFonts w:hAnsi="宋体" w:hint="eastAsia"/>
          <w:color w:val="000000"/>
          <w:sz w:val="28"/>
          <w:szCs w:val="28"/>
        </w:rPr>
        <w:t>难题专项》活动</w:t>
      </w:r>
      <w:r w:rsidRPr="0067627D">
        <w:rPr>
          <w:rFonts w:hAnsi="宋体" w:hint="eastAsia"/>
          <w:sz w:val="28"/>
          <w:szCs w:val="28"/>
        </w:rPr>
        <w:t>（以下简称</w:t>
      </w:r>
      <w:r>
        <w:rPr>
          <w:rFonts w:hAnsi="宋体" w:cs="宋体"/>
          <w:color w:val="000000"/>
          <w:sz w:val="28"/>
          <w:szCs w:val="28"/>
        </w:rPr>
        <w:t>“</w:t>
      </w:r>
      <w:r>
        <w:rPr>
          <w:rFonts w:hAnsi="宋体" w:hint="eastAsia"/>
          <w:sz w:val="28"/>
          <w:szCs w:val="28"/>
        </w:rPr>
        <w:t>联盟计划</w:t>
      </w:r>
      <w:r>
        <w:rPr>
          <w:rFonts w:hAnsi="宋体"/>
          <w:sz w:val="28"/>
          <w:szCs w:val="28"/>
        </w:rPr>
        <w:t>”</w:t>
      </w:r>
      <w:r w:rsidRPr="0067627D">
        <w:rPr>
          <w:rFonts w:hAnsi="宋体" w:hint="eastAsia"/>
          <w:sz w:val="28"/>
          <w:szCs w:val="28"/>
        </w:rPr>
        <w:t>）。</w:t>
      </w:r>
    </w:p>
    <w:p w:rsidR="00F95C50" w:rsidRPr="0067627D" w:rsidRDefault="00F95C50" w:rsidP="00F95C50">
      <w:pPr>
        <w:spacing w:line="360" w:lineRule="auto"/>
        <w:ind w:firstLineChars="200" w:firstLine="560"/>
        <w:rPr>
          <w:rFonts w:cs="宋体"/>
          <w:color w:val="000000"/>
          <w:sz w:val="28"/>
          <w:szCs w:val="28"/>
        </w:rPr>
      </w:pPr>
      <w:r w:rsidRPr="0067627D">
        <w:rPr>
          <w:rFonts w:hAnsi="宋体" w:hint="eastAsia"/>
          <w:color w:val="000000"/>
          <w:sz w:val="28"/>
          <w:szCs w:val="28"/>
        </w:rPr>
        <w:t>第二条</w:t>
      </w:r>
      <w:r w:rsidRPr="0067627D">
        <w:rPr>
          <w:rFonts w:hint="eastAsia"/>
          <w:color w:val="000000"/>
          <w:sz w:val="28"/>
          <w:szCs w:val="28"/>
        </w:rPr>
        <w:t xml:space="preserve"> </w:t>
      </w:r>
      <w:r w:rsidRPr="0067627D">
        <w:rPr>
          <w:rFonts w:hAnsi="宋体" w:hint="eastAsia"/>
          <w:color w:val="000000"/>
          <w:sz w:val="28"/>
          <w:szCs w:val="28"/>
        </w:rPr>
        <w:t>凡在沪登记注册的不同经济所有制企业</w:t>
      </w:r>
      <w:r w:rsidRPr="0067627D">
        <w:rPr>
          <w:rFonts w:hAnsi="宋体" w:hint="eastAsia"/>
          <w:sz w:val="28"/>
          <w:szCs w:val="28"/>
        </w:rPr>
        <w:t>（重点</w:t>
      </w:r>
      <w:r w:rsidRPr="0067627D">
        <w:rPr>
          <w:rFonts w:hAnsi="宋体" w:cs="宋体" w:hint="eastAsia"/>
          <w:sz w:val="28"/>
          <w:szCs w:val="28"/>
        </w:rPr>
        <w:t>是</w:t>
      </w:r>
      <w:r w:rsidRPr="0067627D">
        <w:rPr>
          <w:rFonts w:hAnsi="宋体" w:hint="eastAsia"/>
          <w:sz w:val="28"/>
          <w:szCs w:val="28"/>
        </w:rPr>
        <w:t>科促会会员单位的</w:t>
      </w:r>
      <w:r w:rsidRPr="0067627D">
        <w:rPr>
          <w:rFonts w:hAnsi="宋体" w:cs="宋体" w:hint="eastAsia"/>
          <w:sz w:val="28"/>
          <w:szCs w:val="28"/>
        </w:rPr>
        <w:t>科技型中小企业，不支持上市公司、集团公司、中外合资及外资企业。凡不是科促会会员的资助企业，必须补办入会手续成为科促会会员后，才能接受资助）</w:t>
      </w:r>
      <w:r w:rsidRPr="0067627D">
        <w:rPr>
          <w:rFonts w:hAnsi="宋体" w:cs="宋体" w:hint="eastAsia"/>
          <w:color w:val="000000"/>
          <w:sz w:val="28"/>
          <w:szCs w:val="28"/>
        </w:rPr>
        <w:t>，具有一定的科研基础和条件，并有相应的研发资金均可申报。申报的项目应紧密围绕企业自主创新，以解决企业技术难题为主，结合调整产品结构，提高技术能级，推进企业技术进步，增强企业的竞争力。</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第三条</w:t>
      </w:r>
      <w:r w:rsidRPr="0067627D">
        <w:rPr>
          <w:rFonts w:cs="宋体" w:hint="eastAsia"/>
          <w:color w:val="000000"/>
          <w:sz w:val="28"/>
          <w:szCs w:val="28"/>
        </w:rPr>
        <w:t xml:space="preserve"> </w:t>
      </w:r>
      <w:r w:rsidRPr="0067627D">
        <w:rPr>
          <w:rFonts w:hAnsi="宋体" w:cs="宋体" w:hint="eastAsia"/>
          <w:color w:val="000000"/>
          <w:sz w:val="28"/>
          <w:szCs w:val="28"/>
        </w:rPr>
        <w:t>凡具有较好的专业技术和实验设施的本市高校、科研院所等单位，并已取得优秀科研成果的团队，均可参加难题招标的接标。项目负责人须是在职在编的副教授（或副研究员、高级工程师）以上职称的上海高校教师或科研人员。</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第四条</w:t>
      </w:r>
      <w:r w:rsidRPr="0067627D">
        <w:rPr>
          <w:rFonts w:cs="宋体" w:hint="eastAsia"/>
          <w:color w:val="000000"/>
          <w:sz w:val="28"/>
          <w:szCs w:val="28"/>
        </w:rPr>
        <w:t xml:space="preserve"> </w:t>
      </w:r>
      <w:r>
        <w:rPr>
          <w:rFonts w:hAnsi="宋体" w:cs="宋体"/>
          <w:color w:val="000000"/>
          <w:sz w:val="28"/>
          <w:szCs w:val="28"/>
        </w:rPr>
        <w:t>“</w:t>
      </w:r>
      <w:r>
        <w:rPr>
          <w:rFonts w:hAnsi="宋体" w:cs="宋体" w:hint="eastAsia"/>
          <w:color w:val="000000"/>
          <w:sz w:val="28"/>
          <w:szCs w:val="28"/>
        </w:rPr>
        <w:t>联盟计划</w:t>
      </w:r>
      <w:r>
        <w:rPr>
          <w:rFonts w:hAnsi="宋体" w:cs="宋体"/>
          <w:color w:val="000000"/>
          <w:sz w:val="28"/>
          <w:szCs w:val="28"/>
        </w:rPr>
        <w:t>”</w:t>
      </w:r>
      <w:r>
        <w:rPr>
          <w:rFonts w:hAnsi="宋体" w:cs="宋体" w:hint="eastAsia"/>
          <w:color w:val="000000"/>
          <w:sz w:val="28"/>
          <w:szCs w:val="28"/>
        </w:rPr>
        <w:t>每年资助项目的数量，将根据主办方的资金来源确定</w:t>
      </w:r>
      <w:r w:rsidRPr="0067627D">
        <w:rPr>
          <w:rFonts w:hAnsi="宋体" w:cs="宋体" w:hint="eastAsia"/>
          <w:color w:val="000000"/>
          <w:sz w:val="28"/>
          <w:szCs w:val="28"/>
        </w:rPr>
        <w:t>资助项目。对每个项目的资助资金，为招标方承诺提供给</w:t>
      </w:r>
      <w:r w:rsidRPr="0067627D">
        <w:rPr>
          <w:rFonts w:hAnsi="宋体" w:cs="宋体" w:hint="eastAsia"/>
          <w:color w:val="000000"/>
          <w:sz w:val="28"/>
          <w:szCs w:val="28"/>
        </w:rPr>
        <w:lastRenderedPageBreak/>
        <w:t>接</w:t>
      </w:r>
      <w:proofErr w:type="gramStart"/>
      <w:r w:rsidRPr="0067627D">
        <w:rPr>
          <w:rFonts w:hAnsi="宋体" w:cs="宋体" w:hint="eastAsia"/>
          <w:color w:val="000000"/>
          <w:sz w:val="28"/>
          <w:szCs w:val="28"/>
        </w:rPr>
        <w:t>标单位</w:t>
      </w:r>
      <w:proofErr w:type="gramEnd"/>
      <w:r w:rsidRPr="0067627D">
        <w:rPr>
          <w:rFonts w:hAnsi="宋体" w:cs="宋体" w:hint="eastAsia"/>
          <w:color w:val="000000"/>
          <w:sz w:val="28"/>
          <w:szCs w:val="28"/>
        </w:rPr>
        <w:t>科研经费的</w:t>
      </w:r>
      <w:r w:rsidRPr="0067627D">
        <w:rPr>
          <w:rFonts w:cs="宋体" w:hint="eastAsia"/>
          <w:color w:val="000000"/>
          <w:sz w:val="28"/>
          <w:szCs w:val="28"/>
        </w:rPr>
        <w:t>20%</w:t>
      </w:r>
      <w:r w:rsidRPr="0067627D">
        <w:rPr>
          <w:rFonts w:hAnsi="宋体" w:cs="宋体" w:hint="eastAsia"/>
          <w:color w:val="000000"/>
          <w:sz w:val="28"/>
          <w:szCs w:val="28"/>
        </w:rPr>
        <w:t>，但最高不超过人民币</w:t>
      </w:r>
      <w:r w:rsidRPr="0067627D">
        <w:rPr>
          <w:rFonts w:cs="宋体" w:hint="eastAsia"/>
          <w:color w:val="000000"/>
          <w:sz w:val="28"/>
          <w:szCs w:val="28"/>
        </w:rPr>
        <w:t>10</w:t>
      </w:r>
      <w:r w:rsidRPr="0067627D">
        <w:rPr>
          <w:rFonts w:hAnsi="宋体" w:cs="宋体" w:hint="eastAsia"/>
          <w:color w:val="000000"/>
          <w:sz w:val="28"/>
          <w:szCs w:val="28"/>
        </w:rPr>
        <w:t>万。资助资金来源于主办方筹措的资金及上海市有关区县科委或经委的配套资金。</w:t>
      </w:r>
    </w:p>
    <w:p w:rsidR="00F95C50" w:rsidRPr="0067627D" w:rsidRDefault="00F95C50" w:rsidP="00F95C50">
      <w:pPr>
        <w:spacing w:line="360" w:lineRule="auto"/>
        <w:ind w:firstLineChars="200" w:firstLine="560"/>
        <w:rPr>
          <w:color w:val="000000"/>
          <w:sz w:val="28"/>
          <w:szCs w:val="28"/>
        </w:rPr>
      </w:pPr>
      <w:r w:rsidRPr="0067627D">
        <w:rPr>
          <w:rFonts w:hAnsi="宋体" w:cs="宋体" w:hint="eastAsia"/>
          <w:color w:val="000000"/>
          <w:sz w:val="28"/>
          <w:szCs w:val="28"/>
        </w:rPr>
        <w:t>第五条</w:t>
      </w:r>
      <w:r w:rsidRPr="0067627D">
        <w:rPr>
          <w:rFonts w:cs="宋体" w:hint="eastAsia"/>
          <w:color w:val="000000"/>
          <w:sz w:val="28"/>
          <w:szCs w:val="28"/>
        </w:rPr>
        <w:t xml:space="preserve"> </w:t>
      </w:r>
      <w:r w:rsidRPr="0067627D">
        <w:rPr>
          <w:rFonts w:hAnsi="宋体" w:cs="宋体" w:hint="eastAsia"/>
          <w:color w:val="000000"/>
          <w:sz w:val="28"/>
          <w:szCs w:val="28"/>
        </w:rPr>
        <w:t>本着取之于社会，回报社会的原则，资助企业在难题得到解决并产生经济效益后，应主动自愿地向</w:t>
      </w:r>
      <w:r w:rsidRPr="0067627D">
        <w:rPr>
          <w:rFonts w:hAnsi="宋体" w:hint="eastAsia"/>
          <w:color w:val="000000"/>
          <w:sz w:val="28"/>
          <w:szCs w:val="28"/>
        </w:rPr>
        <w:t>主办方捐赠资金，用于资助后来的难题招标单位，共同推动《联盟计划</w:t>
      </w:r>
      <w:r w:rsidRPr="0067627D">
        <w:rPr>
          <w:rFonts w:hint="eastAsia"/>
          <w:color w:val="000000"/>
          <w:sz w:val="28"/>
          <w:szCs w:val="28"/>
        </w:rPr>
        <w:t>—</w:t>
      </w:r>
      <w:r w:rsidRPr="0067627D">
        <w:rPr>
          <w:rFonts w:hAnsi="宋体" w:hint="eastAsia"/>
          <w:color w:val="000000"/>
          <w:sz w:val="28"/>
          <w:szCs w:val="28"/>
        </w:rPr>
        <w:t>难题招标专项》活动的持续进行。</w:t>
      </w:r>
    </w:p>
    <w:p w:rsidR="00F95C50" w:rsidRPr="0067627D" w:rsidRDefault="00F95C50" w:rsidP="00F95C50">
      <w:pPr>
        <w:spacing w:line="360" w:lineRule="auto"/>
        <w:ind w:firstLineChars="200" w:firstLine="560"/>
        <w:rPr>
          <w:color w:val="000000"/>
          <w:sz w:val="28"/>
          <w:szCs w:val="28"/>
        </w:rPr>
      </w:pPr>
      <w:r w:rsidRPr="0067627D">
        <w:rPr>
          <w:rFonts w:hAnsi="宋体" w:cs="宋体" w:hint="eastAsia"/>
          <w:color w:val="000000"/>
          <w:sz w:val="28"/>
          <w:szCs w:val="28"/>
        </w:rPr>
        <w:t>第六条</w:t>
      </w:r>
      <w:r w:rsidRPr="0067627D">
        <w:rPr>
          <w:rFonts w:cs="宋体" w:hint="eastAsia"/>
          <w:color w:val="000000"/>
          <w:sz w:val="28"/>
          <w:szCs w:val="28"/>
        </w:rPr>
        <w:t xml:space="preserve"> </w:t>
      </w:r>
      <w:r w:rsidRPr="0067627D">
        <w:rPr>
          <w:rFonts w:hAnsi="宋体" w:cs="宋体" w:hint="eastAsia"/>
          <w:color w:val="000000"/>
          <w:sz w:val="28"/>
          <w:szCs w:val="28"/>
        </w:rPr>
        <w:t>主办方将积极争取有关区县科委在信息、政策及资金等方面，对</w:t>
      </w:r>
      <w:r>
        <w:rPr>
          <w:rFonts w:hAnsi="宋体" w:cs="宋体"/>
          <w:color w:val="000000"/>
          <w:sz w:val="28"/>
          <w:szCs w:val="28"/>
        </w:rPr>
        <w:t>“</w:t>
      </w:r>
      <w:r>
        <w:rPr>
          <w:rFonts w:hAnsi="宋体" w:cs="宋体" w:hint="eastAsia"/>
          <w:color w:val="000000"/>
          <w:sz w:val="28"/>
          <w:szCs w:val="28"/>
        </w:rPr>
        <w:t>联盟计划</w:t>
      </w:r>
      <w:r>
        <w:rPr>
          <w:rFonts w:hAnsi="宋体" w:cs="宋体"/>
          <w:color w:val="000000"/>
          <w:sz w:val="28"/>
          <w:szCs w:val="28"/>
        </w:rPr>
        <w:t>”</w:t>
      </w:r>
      <w:r w:rsidRPr="0067627D">
        <w:rPr>
          <w:rFonts w:hAnsi="宋体" w:cs="宋体" w:hint="eastAsia"/>
          <w:color w:val="000000"/>
          <w:sz w:val="28"/>
          <w:szCs w:val="28"/>
        </w:rPr>
        <w:t>的大力支持，并请他们参与难题招标项目的征集、对接、评审、</w:t>
      </w:r>
      <w:r w:rsidRPr="0067627D">
        <w:rPr>
          <w:rFonts w:hAnsi="宋体" w:hint="eastAsia"/>
          <w:color w:val="000000"/>
          <w:sz w:val="28"/>
          <w:szCs w:val="28"/>
        </w:rPr>
        <w:t>跟踪、验收、总结及推广等工作。</w:t>
      </w:r>
    </w:p>
    <w:p w:rsidR="00F95C50" w:rsidRPr="0067627D" w:rsidRDefault="00F95C50" w:rsidP="00F95C50">
      <w:pPr>
        <w:pStyle w:val="a3"/>
        <w:numPr>
          <w:ilvl w:val="0"/>
          <w:numId w:val="1"/>
        </w:numPr>
        <w:spacing w:line="360" w:lineRule="auto"/>
        <w:ind w:firstLineChars="0"/>
        <w:jc w:val="center"/>
        <w:rPr>
          <w:rFonts w:cs="宋体"/>
          <w:b/>
          <w:color w:val="000000"/>
          <w:sz w:val="28"/>
          <w:szCs w:val="28"/>
        </w:rPr>
      </w:pPr>
      <w:r w:rsidRPr="0067627D">
        <w:rPr>
          <w:rFonts w:cs="宋体" w:hint="eastAsia"/>
          <w:b/>
          <w:color w:val="000000"/>
          <w:sz w:val="28"/>
          <w:szCs w:val="28"/>
        </w:rPr>
        <w:t xml:space="preserve"> </w:t>
      </w:r>
      <w:r w:rsidRPr="0067627D">
        <w:rPr>
          <w:rFonts w:hAnsi="宋体" w:cs="宋体" w:hint="eastAsia"/>
          <w:b/>
          <w:color w:val="000000"/>
          <w:sz w:val="28"/>
          <w:szCs w:val="28"/>
        </w:rPr>
        <w:t>申报、接标、对接和评审</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第七条</w:t>
      </w:r>
      <w:r w:rsidRPr="0067627D">
        <w:rPr>
          <w:rFonts w:cs="宋体" w:hint="eastAsia"/>
          <w:color w:val="000000"/>
          <w:sz w:val="28"/>
          <w:szCs w:val="28"/>
        </w:rPr>
        <w:t xml:space="preserve"> </w:t>
      </w:r>
      <w:r w:rsidRPr="0067627D">
        <w:rPr>
          <w:rFonts w:hAnsi="宋体" w:cs="宋体" w:hint="eastAsia"/>
          <w:color w:val="000000"/>
          <w:sz w:val="28"/>
          <w:szCs w:val="28"/>
        </w:rPr>
        <w:t>申报企业必须统一填写《联盟计划</w:t>
      </w:r>
      <w:r w:rsidRPr="0067627D">
        <w:rPr>
          <w:rFonts w:cs="宋体" w:hint="eastAsia"/>
          <w:color w:val="000000"/>
          <w:sz w:val="28"/>
          <w:szCs w:val="28"/>
        </w:rPr>
        <w:t>-</w:t>
      </w:r>
      <w:r w:rsidRPr="0067627D">
        <w:rPr>
          <w:rFonts w:hAnsi="宋体" w:cs="宋体" w:hint="eastAsia"/>
          <w:color w:val="000000"/>
          <w:sz w:val="28"/>
          <w:szCs w:val="28"/>
        </w:rPr>
        <w:t>难题招标专项》项目登记表</w:t>
      </w:r>
      <w:r w:rsidRPr="0067627D">
        <w:rPr>
          <w:rFonts w:hAnsi="宋体" w:cs="宋体" w:hint="eastAsia"/>
          <w:sz w:val="28"/>
          <w:szCs w:val="28"/>
        </w:rPr>
        <w:t>（简称招标书）</w:t>
      </w:r>
      <w:r w:rsidRPr="0067627D">
        <w:rPr>
          <w:rFonts w:hAnsi="宋体" w:cs="宋体" w:hint="eastAsia"/>
          <w:color w:val="000000"/>
          <w:sz w:val="28"/>
          <w:szCs w:val="28"/>
        </w:rPr>
        <w:t>。其中</w:t>
      </w:r>
      <w:r w:rsidRPr="0067627D">
        <w:rPr>
          <w:rFonts w:cs="宋体" w:hint="eastAsia"/>
          <w:color w:val="000000"/>
          <w:sz w:val="28"/>
          <w:szCs w:val="28"/>
        </w:rPr>
        <w:t>“</w:t>
      </w:r>
      <w:r w:rsidRPr="0067627D">
        <w:rPr>
          <w:rFonts w:hAnsi="宋体" w:cs="宋体" w:hint="eastAsia"/>
          <w:color w:val="000000"/>
          <w:sz w:val="28"/>
          <w:szCs w:val="28"/>
        </w:rPr>
        <w:t>单位简介</w:t>
      </w:r>
      <w:r w:rsidRPr="0067627D">
        <w:rPr>
          <w:rFonts w:cs="宋体" w:hint="eastAsia"/>
          <w:color w:val="000000"/>
          <w:sz w:val="28"/>
          <w:szCs w:val="28"/>
        </w:rPr>
        <w:t>”</w:t>
      </w:r>
      <w:r w:rsidRPr="0067627D">
        <w:rPr>
          <w:rFonts w:hAnsi="宋体" w:cs="宋体" w:hint="eastAsia"/>
          <w:color w:val="000000"/>
          <w:sz w:val="28"/>
          <w:szCs w:val="28"/>
        </w:rPr>
        <w:t>、</w:t>
      </w:r>
      <w:r w:rsidRPr="0067627D">
        <w:rPr>
          <w:rFonts w:cs="宋体" w:hint="eastAsia"/>
          <w:color w:val="000000"/>
          <w:sz w:val="28"/>
          <w:szCs w:val="28"/>
        </w:rPr>
        <w:t>“</w:t>
      </w:r>
      <w:r w:rsidRPr="0067627D">
        <w:rPr>
          <w:rFonts w:hAnsi="宋体" w:hint="eastAsia"/>
          <w:color w:val="000000"/>
          <w:sz w:val="28"/>
          <w:szCs w:val="28"/>
        </w:rPr>
        <w:t>难题概述、招标内容及要达到的主要技术指标</w:t>
      </w:r>
      <w:r w:rsidRPr="0067627D">
        <w:rPr>
          <w:rFonts w:cs="宋体" w:hint="eastAsia"/>
          <w:color w:val="000000"/>
          <w:sz w:val="28"/>
          <w:szCs w:val="28"/>
        </w:rPr>
        <w:t>”</w:t>
      </w:r>
      <w:r w:rsidRPr="0067627D">
        <w:rPr>
          <w:rFonts w:hAnsi="宋体" w:cs="宋体" w:hint="eastAsia"/>
          <w:color w:val="000000"/>
          <w:sz w:val="28"/>
          <w:szCs w:val="28"/>
        </w:rPr>
        <w:t>、</w:t>
      </w:r>
      <w:r w:rsidRPr="0067627D">
        <w:rPr>
          <w:rFonts w:cs="宋体" w:hint="eastAsia"/>
          <w:color w:val="000000"/>
          <w:sz w:val="28"/>
          <w:szCs w:val="28"/>
        </w:rPr>
        <w:t>“</w:t>
      </w:r>
      <w:r w:rsidRPr="0067627D">
        <w:rPr>
          <w:rFonts w:hAnsi="宋体" w:hint="eastAsia"/>
          <w:color w:val="000000"/>
          <w:sz w:val="28"/>
          <w:szCs w:val="28"/>
        </w:rPr>
        <w:t>难题解决后可实现的社会效益和经济效益</w:t>
      </w:r>
      <w:r w:rsidRPr="0067627D">
        <w:rPr>
          <w:rFonts w:cs="宋体" w:hint="eastAsia"/>
          <w:color w:val="000000"/>
          <w:sz w:val="28"/>
          <w:szCs w:val="28"/>
        </w:rPr>
        <w:t>”</w:t>
      </w:r>
      <w:r w:rsidRPr="0067627D">
        <w:rPr>
          <w:rFonts w:hAnsi="宋体" w:cs="宋体" w:hint="eastAsia"/>
          <w:color w:val="000000"/>
          <w:sz w:val="28"/>
          <w:szCs w:val="28"/>
        </w:rPr>
        <w:t>、</w:t>
      </w:r>
      <w:r w:rsidRPr="0067627D">
        <w:rPr>
          <w:rFonts w:cs="宋体" w:hint="eastAsia"/>
          <w:color w:val="000000"/>
          <w:sz w:val="28"/>
          <w:szCs w:val="28"/>
        </w:rPr>
        <w:t>“</w:t>
      </w:r>
      <w:r w:rsidRPr="0067627D">
        <w:rPr>
          <w:rFonts w:hAnsi="宋体" w:hint="eastAsia"/>
          <w:color w:val="000000"/>
          <w:sz w:val="28"/>
          <w:szCs w:val="28"/>
        </w:rPr>
        <w:t>企业可提供给接标单位的科研经费</w:t>
      </w:r>
      <w:r w:rsidRPr="0067627D">
        <w:rPr>
          <w:rFonts w:cs="宋体" w:hint="eastAsia"/>
          <w:color w:val="000000"/>
          <w:sz w:val="28"/>
          <w:szCs w:val="28"/>
        </w:rPr>
        <w:t>”</w:t>
      </w:r>
      <w:r w:rsidRPr="0067627D">
        <w:rPr>
          <w:rFonts w:hAnsi="宋体" w:cs="宋体" w:hint="eastAsia"/>
          <w:color w:val="000000"/>
          <w:sz w:val="28"/>
          <w:szCs w:val="28"/>
        </w:rPr>
        <w:t>、</w:t>
      </w:r>
      <w:r w:rsidRPr="0067627D">
        <w:rPr>
          <w:rFonts w:cs="宋体" w:hint="eastAsia"/>
          <w:color w:val="000000"/>
          <w:sz w:val="28"/>
          <w:szCs w:val="28"/>
        </w:rPr>
        <w:t>“</w:t>
      </w:r>
      <w:r w:rsidRPr="0067627D">
        <w:rPr>
          <w:rFonts w:hAnsi="宋体" w:cs="宋体" w:hint="eastAsia"/>
          <w:color w:val="000000"/>
          <w:sz w:val="28"/>
          <w:szCs w:val="28"/>
        </w:rPr>
        <w:t>合作方式</w:t>
      </w:r>
      <w:r w:rsidRPr="0067627D">
        <w:rPr>
          <w:rFonts w:cs="宋体" w:hint="eastAsia"/>
          <w:color w:val="000000"/>
          <w:sz w:val="28"/>
          <w:szCs w:val="28"/>
        </w:rPr>
        <w:t>”</w:t>
      </w:r>
      <w:r w:rsidRPr="0067627D">
        <w:rPr>
          <w:rFonts w:hAnsi="宋体" w:cs="宋体" w:hint="eastAsia"/>
          <w:color w:val="000000"/>
          <w:sz w:val="28"/>
          <w:szCs w:val="28"/>
        </w:rPr>
        <w:t>等内容的填写，应真实、清晰。招标企业须同时提供企业法人营业执照或组织机构代码证及税务登记证等的复印件。</w:t>
      </w:r>
    </w:p>
    <w:p w:rsidR="00F95C50" w:rsidRPr="0067627D" w:rsidRDefault="00F95C50" w:rsidP="00F95C50">
      <w:pPr>
        <w:tabs>
          <w:tab w:val="left" w:pos="4382"/>
        </w:tabs>
        <w:spacing w:line="360" w:lineRule="auto"/>
        <w:ind w:firstLineChars="200" w:firstLine="560"/>
        <w:rPr>
          <w:rFonts w:cs="宋体"/>
          <w:color w:val="000000"/>
          <w:sz w:val="28"/>
          <w:szCs w:val="28"/>
        </w:rPr>
      </w:pPr>
      <w:r w:rsidRPr="0067627D">
        <w:rPr>
          <w:rFonts w:hAnsi="宋体" w:cs="宋体" w:hint="eastAsia"/>
          <w:color w:val="000000"/>
          <w:sz w:val="28"/>
          <w:szCs w:val="28"/>
        </w:rPr>
        <w:t>第八条</w:t>
      </w:r>
      <w:r w:rsidRPr="0067627D">
        <w:rPr>
          <w:rFonts w:cs="宋体" w:hint="eastAsia"/>
          <w:color w:val="000000"/>
          <w:sz w:val="28"/>
          <w:szCs w:val="28"/>
        </w:rPr>
        <w:t xml:space="preserve"> </w:t>
      </w:r>
      <w:r w:rsidRPr="0067627D">
        <w:rPr>
          <w:rFonts w:hAnsi="宋体" w:cs="宋体" w:hint="eastAsia"/>
          <w:color w:val="000000"/>
          <w:sz w:val="28"/>
          <w:szCs w:val="28"/>
        </w:rPr>
        <w:t>接</w:t>
      </w:r>
      <w:proofErr w:type="gramStart"/>
      <w:r w:rsidRPr="0067627D">
        <w:rPr>
          <w:rFonts w:hAnsi="宋体" w:cs="宋体" w:hint="eastAsia"/>
          <w:color w:val="000000"/>
          <w:sz w:val="28"/>
          <w:szCs w:val="28"/>
        </w:rPr>
        <w:t>标单位</w:t>
      </w:r>
      <w:proofErr w:type="gramEnd"/>
      <w:r w:rsidRPr="0067627D">
        <w:rPr>
          <w:rFonts w:hAnsi="宋体" w:cs="宋体" w:hint="eastAsia"/>
          <w:color w:val="000000"/>
          <w:sz w:val="28"/>
          <w:szCs w:val="28"/>
        </w:rPr>
        <w:t>须填写</w:t>
      </w:r>
      <w:r w:rsidRPr="0067627D">
        <w:rPr>
          <w:rFonts w:hAnsi="宋体" w:hint="eastAsia"/>
          <w:color w:val="000000"/>
          <w:sz w:val="28"/>
          <w:szCs w:val="28"/>
        </w:rPr>
        <w:t>《联盟计划</w:t>
      </w:r>
      <w:r w:rsidRPr="0067627D">
        <w:rPr>
          <w:rFonts w:hint="eastAsia"/>
          <w:color w:val="000000"/>
          <w:sz w:val="28"/>
          <w:szCs w:val="28"/>
        </w:rPr>
        <w:t>—</w:t>
      </w:r>
      <w:r w:rsidRPr="0067627D">
        <w:rPr>
          <w:rFonts w:hAnsi="宋体" w:hint="eastAsia"/>
          <w:color w:val="000000"/>
          <w:sz w:val="28"/>
          <w:szCs w:val="28"/>
        </w:rPr>
        <w:t>难题招标专项》</w:t>
      </w:r>
      <w:r w:rsidRPr="0067627D">
        <w:rPr>
          <w:rFonts w:hAnsi="宋体" w:hint="eastAsia"/>
          <w:bCs/>
          <w:color w:val="000000"/>
          <w:sz w:val="28"/>
          <w:szCs w:val="28"/>
        </w:rPr>
        <w:t>项目应标书</w:t>
      </w:r>
      <w:r w:rsidRPr="0067627D">
        <w:rPr>
          <w:rFonts w:hAnsi="宋体" w:hint="eastAsia"/>
          <w:bCs/>
          <w:sz w:val="28"/>
          <w:szCs w:val="28"/>
        </w:rPr>
        <w:t>（简称应标书）</w:t>
      </w:r>
      <w:r w:rsidRPr="0067627D">
        <w:rPr>
          <w:rFonts w:hAnsi="宋体" w:cs="宋体" w:hint="eastAsia"/>
          <w:color w:val="000000"/>
          <w:sz w:val="28"/>
          <w:szCs w:val="28"/>
        </w:rPr>
        <w:t>，</w:t>
      </w:r>
      <w:r w:rsidRPr="0067627D">
        <w:rPr>
          <w:rFonts w:hAnsi="宋体" w:hint="eastAsia"/>
          <w:bCs/>
          <w:color w:val="000000"/>
          <w:sz w:val="28"/>
          <w:szCs w:val="28"/>
        </w:rPr>
        <w:t>针对企业提出的</w:t>
      </w:r>
      <w:r w:rsidRPr="0067627D">
        <w:rPr>
          <w:rFonts w:hint="eastAsia"/>
          <w:bCs/>
          <w:color w:val="000000"/>
          <w:sz w:val="28"/>
          <w:szCs w:val="28"/>
        </w:rPr>
        <w:t>“</w:t>
      </w:r>
      <w:r w:rsidRPr="0067627D">
        <w:rPr>
          <w:rFonts w:hAnsi="宋体" w:cs="宋体" w:hint="eastAsia"/>
          <w:color w:val="000000"/>
          <w:sz w:val="28"/>
          <w:szCs w:val="28"/>
        </w:rPr>
        <w:t>难题招标内容及要达到主要技术指标</w:t>
      </w:r>
      <w:r w:rsidRPr="0067627D">
        <w:rPr>
          <w:rFonts w:cs="宋体" w:hint="eastAsia"/>
          <w:color w:val="000000"/>
          <w:sz w:val="28"/>
          <w:szCs w:val="28"/>
        </w:rPr>
        <w:t>”</w:t>
      </w:r>
      <w:r w:rsidRPr="0067627D">
        <w:rPr>
          <w:rFonts w:hAnsi="宋体" w:cs="宋体" w:hint="eastAsia"/>
          <w:color w:val="000000"/>
          <w:sz w:val="28"/>
          <w:szCs w:val="28"/>
        </w:rPr>
        <w:t>等内容，提出</w:t>
      </w:r>
      <w:r w:rsidRPr="0067627D">
        <w:rPr>
          <w:rFonts w:hAnsi="宋体" w:hint="eastAsia"/>
          <w:color w:val="000000"/>
          <w:sz w:val="28"/>
          <w:szCs w:val="28"/>
        </w:rPr>
        <w:t>解决难题的</w:t>
      </w:r>
      <w:r w:rsidRPr="0067627D">
        <w:rPr>
          <w:rFonts w:hAnsi="宋体" w:cs="宋体" w:hint="eastAsia"/>
          <w:color w:val="000000"/>
          <w:sz w:val="28"/>
          <w:szCs w:val="28"/>
        </w:rPr>
        <w:t>具体</w:t>
      </w:r>
      <w:r w:rsidRPr="0067627D">
        <w:rPr>
          <w:rFonts w:hAnsi="宋体" w:hint="eastAsia"/>
          <w:color w:val="000000"/>
          <w:sz w:val="28"/>
          <w:szCs w:val="28"/>
        </w:rPr>
        <w:t>方案</w:t>
      </w:r>
      <w:r w:rsidRPr="0067627D">
        <w:rPr>
          <w:rFonts w:hAnsi="宋体" w:cs="宋体" w:hint="eastAsia"/>
          <w:color w:val="000000"/>
          <w:sz w:val="28"/>
          <w:szCs w:val="28"/>
        </w:rPr>
        <w:t>。</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第九条</w:t>
      </w:r>
      <w:r w:rsidRPr="0067627D">
        <w:rPr>
          <w:rFonts w:cs="宋体" w:hint="eastAsia"/>
          <w:color w:val="000000"/>
          <w:sz w:val="28"/>
          <w:szCs w:val="28"/>
        </w:rPr>
        <w:t xml:space="preserve"> </w:t>
      </w:r>
      <w:r w:rsidRPr="0067627D">
        <w:rPr>
          <w:rFonts w:hAnsi="宋体" w:cs="宋体" w:hint="eastAsia"/>
          <w:color w:val="000000"/>
          <w:sz w:val="28"/>
          <w:szCs w:val="28"/>
        </w:rPr>
        <w:t>主办方成立专家评审组，制定评审办法及《难题招标项目评审标准》，并对项目进行评审。评审专家必须具有高级职称。评审专家采取轮换制，原则上同一专家连续参加评审不超过三年。</w:t>
      </w:r>
    </w:p>
    <w:p w:rsidR="00F95C50" w:rsidRPr="0067627D" w:rsidRDefault="00F95C50" w:rsidP="00F95C50">
      <w:pPr>
        <w:pStyle w:val="a3"/>
        <w:numPr>
          <w:ilvl w:val="0"/>
          <w:numId w:val="1"/>
        </w:numPr>
        <w:spacing w:line="360" w:lineRule="auto"/>
        <w:ind w:firstLineChars="0"/>
        <w:jc w:val="center"/>
        <w:rPr>
          <w:rFonts w:cs="宋体"/>
          <w:b/>
          <w:color w:val="000000"/>
          <w:sz w:val="28"/>
          <w:szCs w:val="28"/>
        </w:rPr>
      </w:pPr>
      <w:r w:rsidRPr="0067627D">
        <w:rPr>
          <w:rFonts w:cs="宋体" w:hint="eastAsia"/>
          <w:b/>
          <w:color w:val="000000"/>
          <w:sz w:val="28"/>
          <w:szCs w:val="28"/>
        </w:rPr>
        <w:lastRenderedPageBreak/>
        <w:t xml:space="preserve"> </w:t>
      </w:r>
      <w:r w:rsidRPr="0067627D">
        <w:rPr>
          <w:rFonts w:hAnsi="宋体" w:cs="宋体" w:hint="eastAsia"/>
          <w:b/>
          <w:color w:val="000000"/>
          <w:sz w:val="28"/>
          <w:szCs w:val="28"/>
        </w:rPr>
        <w:t>工作顺序和时间节点</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第十条</w:t>
      </w:r>
      <w:r w:rsidRPr="0067627D">
        <w:rPr>
          <w:rFonts w:cs="宋体" w:hint="eastAsia"/>
          <w:color w:val="000000"/>
          <w:sz w:val="28"/>
          <w:szCs w:val="28"/>
        </w:rPr>
        <w:t xml:space="preserve"> </w:t>
      </w:r>
      <w:r w:rsidRPr="0067627D">
        <w:rPr>
          <w:rFonts w:hAnsi="宋体" w:cs="宋体" w:hint="eastAsia"/>
          <w:color w:val="000000"/>
          <w:sz w:val="28"/>
          <w:szCs w:val="28"/>
        </w:rPr>
        <w:t>工作顺序和时间节点：</w:t>
      </w:r>
    </w:p>
    <w:p w:rsidR="00F95C50" w:rsidRPr="0067627D" w:rsidRDefault="00F95C50" w:rsidP="00F95C50">
      <w:pPr>
        <w:spacing w:line="360" w:lineRule="auto"/>
        <w:ind w:firstLineChars="200" w:firstLine="560"/>
        <w:rPr>
          <w:rFonts w:cs="宋体"/>
          <w:color w:val="000000"/>
          <w:sz w:val="28"/>
          <w:szCs w:val="28"/>
        </w:rPr>
      </w:pPr>
      <w:r w:rsidRPr="0067627D">
        <w:rPr>
          <w:rFonts w:cs="宋体" w:hint="eastAsia"/>
          <w:color w:val="000000"/>
          <w:sz w:val="28"/>
          <w:szCs w:val="28"/>
        </w:rPr>
        <w:t>1</w:t>
      </w:r>
      <w:r w:rsidRPr="0067627D">
        <w:rPr>
          <w:rFonts w:hAnsi="宋体" w:cs="宋体" w:hint="eastAsia"/>
          <w:color w:val="000000"/>
          <w:sz w:val="28"/>
          <w:szCs w:val="28"/>
        </w:rPr>
        <w:t>、每年</w:t>
      </w:r>
      <w:r w:rsidRPr="0067627D">
        <w:rPr>
          <w:rFonts w:cs="宋体" w:hint="eastAsia"/>
          <w:color w:val="000000"/>
          <w:sz w:val="28"/>
          <w:szCs w:val="28"/>
        </w:rPr>
        <w:t>1</w:t>
      </w:r>
      <w:r w:rsidRPr="0067627D">
        <w:rPr>
          <w:rFonts w:hAnsi="宋体" w:cs="宋体" w:hint="eastAsia"/>
          <w:color w:val="000000"/>
          <w:sz w:val="28"/>
          <w:szCs w:val="28"/>
        </w:rPr>
        <w:t>月通过发布会、科促会网站、报刊、电视等形式，公开发布当年度</w:t>
      </w:r>
      <w:r>
        <w:rPr>
          <w:rFonts w:hAnsi="宋体" w:cs="宋体"/>
          <w:color w:val="000000"/>
          <w:sz w:val="28"/>
          <w:szCs w:val="28"/>
        </w:rPr>
        <w:t>“</w:t>
      </w:r>
      <w:r>
        <w:rPr>
          <w:rFonts w:hAnsi="宋体" w:cs="宋体" w:hint="eastAsia"/>
          <w:color w:val="000000"/>
          <w:sz w:val="28"/>
          <w:szCs w:val="28"/>
        </w:rPr>
        <w:t>联盟计划</w:t>
      </w:r>
      <w:r>
        <w:rPr>
          <w:rFonts w:hAnsi="宋体" w:cs="宋体"/>
          <w:color w:val="000000"/>
          <w:sz w:val="28"/>
          <w:szCs w:val="28"/>
        </w:rPr>
        <w:t>”</w:t>
      </w:r>
      <w:r w:rsidRPr="0067627D">
        <w:rPr>
          <w:rFonts w:hAnsi="宋体" w:cs="宋体" w:hint="eastAsia"/>
          <w:color w:val="000000"/>
          <w:sz w:val="28"/>
          <w:szCs w:val="28"/>
        </w:rPr>
        <w:t>的有关信息，并从公布之日起开始征集难题招标项目。公开征集难题招标项目的截止时间为</w:t>
      </w:r>
      <w:r w:rsidRPr="0067627D">
        <w:rPr>
          <w:rFonts w:cs="宋体" w:hint="eastAsia"/>
          <w:color w:val="000000"/>
          <w:sz w:val="28"/>
          <w:szCs w:val="28"/>
        </w:rPr>
        <w:t>3</w:t>
      </w:r>
      <w:r w:rsidRPr="0067627D">
        <w:rPr>
          <w:rFonts w:hAnsi="宋体" w:cs="宋体" w:hint="eastAsia"/>
          <w:color w:val="000000"/>
          <w:sz w:val="28"/>
          <w:szCs w:val="28"/>
        </w:rPr>
        <w:t>月底。</w:t>
      </w:r>
    </w:p>
    <w:p w:rsidR="00F95C50" w:rsidRPr="0067627D" w:rsidRDefault="00F95C50" w:rsidP="00F95C50">
      <w:pPr>
        <w:spacing w:line="360" w:lineRule="auto"/>
        <w:ind w:firstLineChars="200" w:firstLine="560"/>
        <w:rPr>
          <w:rFonts w:cs="宋体"/>
          <w:color w:val="000000"/>
          <w:sz w:val="28"/>
          <w:szCs w:val="28"/>
        </w:rPr>
      </w:pPr>
      <w:r w:rsidRPr="0067627D">
        <w:rPr>
          <w:rFonts w:cs="宋体" w:hint="eastAsia"/>
          <w:color w:val="000000"/>
          <w:sz w:val="28"/>
          <w:szCs w:val="28"/>
        </w:rPr>
        <w:t>2</w:t>
      </w:r>
      <w:r w:rsidRPr="0067627D">
        <w:rPr>
          <w:rFonts w:hAnsi="宋体" w:cs="宋体" w:hint="eastAsia"/>
          <w:color w:val="000000"/>
          <w:sz w:val="28"/>
          <w:szCs w:val="28"/>
        </w:rPr>
        <w:t>、公开征集难题招标项目结束后，将汇总、整理好的难题招标项目交专家组进行初审。</w:t>
      </w:r>
    </w:p>
    <w:p w:rsidR="00F95C50" w:rsidRPr="0067627D" w:rsidRDefault="00F95C50" w:rsidP="00F95C50">
      <w:pPr>
        <w:spacing w:line="360" w:lineRule="auto"/>
        <w:ind w:firstLineChars="200" w:firstLine="560"/>
        <w:rPr>
          <w:rFonts w:cs="宋体"/>
          <w:color w:val="000000"/>
          <w:sz w:val="28"/>
          <w:szCs w:val="28"/>
        </w:rPr>
      </w:pPr>
      <w:r w:rsidRPr="0067627D">
        <w:rPr>
          <w:rFonts w:cs="宋体" w:hint="eastAsia"/>
          <w:color w:val="000000"/>
          <w:sz w:val="28"/>
          <w:szCs w:val="28"/>
        </w:rPr>
        <w:t>3</w:t>
      </w:r>
      <w:r w:rsidRPr="0067627D">
        <w:rPr>
          <w:rFonts w:hAnsi="宋体" w:cs="宋体" w:hint="eastAsia"/>
          <w:color w:val="000000"/>
          <w:sz w:val="28"/>
          <w:szCs w:val="28"/>
        </w:rPr>
        <w:t>、每年</w:t>
      </w:r>
      <w:r w:rsidRPr="0067627D">
        <w:rPr>
          <w:rFonts w:cs="宋体" w:hint="eastAsia"/>
          <w:color w:val="000000"/>
          <w:sz w:val="28"/>
          <w:szCs w:val="28"/>
        </w:rPr>
        <w:t>4</w:t>
      </w:r>
      <w:r w:rsidRPr="0067627D">
        <w:rPr>
          <w:rFonts w:hAnsi="宋体" w:cs="宋体" w:hint="eastAsia"/>
          <w:color w:val="000000"/>
          <w:sz w:val="28"/>
          <w:szCs w:val="28"/>
        </w:rPr>
        <w:t>月初，将初审后的难题招标项目，通过科促会网站、报刊、电视等媒体向社会发布，同时向本市高校科技处、相关科研院所，定向发布公开征集应标（接标）者。提交</w:t>
      </w:r>
      <w:proofErr w:type="gramStart"/>
      <w:r w:rsidRPr="0067627D">
        <w:rPr>
          <w:rFonts w:hAnsi="宋体" w:cs="宋体" w:hint="eastAsia"/>
          <w:color w:val="000000"/>
          <w:sz w:val="28"/>
          <w:szCs w:val="28"/>
        </w:rPr>
        <w:t>应标书</w:t>
      </w:r>
      <w:proofErr w:type="gramEnd"/>
      <w:r w:rsidRPr="0067627D">
        <w:rPr>
          <w:rFonts w:hAnsi="宋体" w:cs="宋体" w:hint="eastAsia"/>
          <w:color w:val="000000"/>
          <w:sz w:val="28"/>
          <w:szCs w:val="28"/>
        </w:rPr>
        <w:t>的截止时间为</w:t>
      </w:r>
      <w:smartTag w:uri="urn:schemas-microsoft-com:office:smarttags" w:element="chsdate">
        <w:smartTagPr>
          <w:attr w:name="Year" w:val="2009"/>
          <w:attr w:name="Month" w:val="4"/>
          <w:attr w:name="Day" w:val="30"/>
          <w:attr w:name="IsLunarDate" w:val="False"/>
          <w:attr w:name="IsROCDate" w:val="False"/>
        </w:smartTagPr>
        <w:r w:rsidRPr="0067627D">
          <w:rPr>
            <w:rFonts w:cs="宋体" w:hint="eastAsia"/>
            <w:color w:val="000000"/>
            <w:sz w:val="28"/>
            <w:szCs w:val="28"/>
          </w:rPr>
          <w:t>4</w:t>
        </w:r>
        <w:r w:rsidRPr="0067627D">
          <w:rPr>
            <w:rFonts w:hAnsi="宋体" w:cs="宋体" w:hint="eastAsia"/>
            <w:color w:val="000000"/>
            <w:sz w:val="28"/>
            <w:szCs w:val="28"/>
          </w:rPr>
          <w:t>月</w:t>
        </w:r>
        <w:r w:rsidRPr="0067627D">
          <w:rPr>
            <w:rFonts w:cs="宋体" w:hint="eastAsia"/>
            <w:color w:val="000000"/>
            <w:sz w:val="28"/>
            <w:szCs w:val="28"/>
          </w:rPr>
          <w:t>30</w:t>
        </w:r>
        <w:r w:rsidRPr="0067627D">
          <w:rPr>
            <w:rFonts w:hAnsi="宋体" w:cs="宋体" w:hint="eastAsia"/>
            <w:color w:val="000000"/>
            <w:sz w:val="28"/>
            <w:szCs w:val="28"/>
          </w:rPr>
          <w:t>日</w:t>
        </w:r>
      </w:smartTag>
      <w:r w:rsidRPr="0067627D">
        <w:rPr>
          <w:rFonts w:hAnsi="宋体" w:cs="宋体" w:hint="eastAsia"/>
          <w:color w:val="000000"/>
          <w:sz w:val="28"/>
          <w:szCs w:val="28"/>
        </w:rPr>
        <w:t>。</w:t>
      </w:r>
    </w:p>
    <w:p w:rsidR="00F95C50" w:rsidRPr="0067627D" w:rsidRDefault="00F95C50" w:rsidP="00F95C50">
      <w:pPr>
        <w:spacing w:line="360" w:lineRule="auto"/>
        <w:ind w:firstLineChars="200" w:firstLine="560"/>
        <w:rPr>
          <w:rFonts w:cs="宋体"/>
          <w:color w:val="000000"/>
          <w:sz w:val="28"/>
          <w:szCs w:val="28"/>
        </w:rPr>
      </w:pPr>
      <w:r w:rsidRPr="0067627D">
        <w:rPr>
          <w:rFonts w:cs="宋体" w:hint="eastAsia"/>
          <w:color w:val="000000"/>
          <w:sz w:val="28"/>
          <w:szCs w:val="28"/>
        </w:rPr>
        <w:t>4</w:t>
      </w:r>
      <w:r w:rsidRPr="0067627D">
        <w:rPr>
          <w:rFonts w:hAnsi="宋体" w:cs="宋体" w:hint="eastAsia"/>
          <w:color w:val="000000"/>
          <w:sz w:val="28"/>
          <w:szCs w:val="28"/>
        </w:rPr>
        <w:t>、每年</w:t>
      </w:r>
      <w:r w:rsidRPr="0067627D">
        <w:rPr>
          <w:rFonts w:cs="宋体" w:hint="eastAsia"/>
          <w:color w:val="000000"/>
          <w:sz w:val="28"/>
          <w:szCs w:val="28"/>
        </w:rPr>
        <w:t>5</w:t>
      </w:r>
      <w:r w:rsidRPr="0067627D">
        <w:rPr>
          <w:rFonts w:hAnsi="宋体" w:cs="宋体" w:hint="eastAsia"/>
          <w:color w:val="000000"/>
          <w:sz w:val="28"/>
          <w:szCs w:val="28"/>
        </w:rPr>
        <w:t>月</w:t>
      </w:r>
      <w:r w:rsidRPr="0067627D">
        <w:rPr>
          <w:rFonts w:cs="宋体" w:hint="eastAsia"/>
          <w:color w:val="000000"/>
          <w:sz w:val="28"/>
          <w:szCs w:val="28"/>
        </w:rPr>
        <w:t>10</w:t>
      </w:r>
      <w:r w:rsidRPr="0067627D">
        <w:rPr>
          <w:rFonts w:hAnsi="宋体" w:cs="宋体" w:hint="eastAsia"/>
          <w:color w:val="000000"/>
          <w:sz w:val="28"/>
          <w:szCs w:val="28"/>
        </w:rPr>
        <w:t>日前后，组织申报难题的企业与难题项目的承接者，进行面对面的对接洽谈。</w:t>
      </w:r>
    </w:p>
    <w:p w:rsidR="00F95C50" w:rsidRPr="0067627D" w:rsidRDefault="00F95C50" w:rsidP="00F95C50">
      <w:pPr>
        <w:spacing w:line="360" w:lineRule="auto"/>
        <w:ind w:firstLineChars="200" w:firstLine="560"/>
        <w:rPr>
          <w:rFonts w:cs="宋体"/>
          <w:color w:val="000000"/>
          <w:sz w:val="28"/>
          <w:szCs w:val="28"/>
        </w:rPr>
      </w:pPr>
      <w:r w:rsidRPr="0067627D">
        <w:rPr>
          <w:rFonts w:cs="宋体" w:hint="eastAsia"/>
          <w:color w:val="000000"/>
          <w:sz w:val="28"/>
          <w:szCs w:val="28"/>
        </w:rPr>
        <w:t>5</w:t>
      </w:r>
      <w:r w:rsidRPr="0067627D">
        <w:rPr>
          <w:rFonts w:hAnsi="宋体" w:cs="宋体" w:hint="eastAsia"/>
          <w:color w:val="000000"/>
          <w:sz w:val="28"/>
          <w:szCs w:val="28"/>
        </w:rPr>
        <w:t>、每年</w:t>
      </w:r>
      <w:r w:rsidRPr="0067627D">
        <w:rPr>
          <w:rFonts w:cs="宋体" w:hint="eastAsia"/>
          <w:color w:val="000000"/>
          <w:sz w:val="28"/>
          <w:szCs w:val="28"/>
        </w:rPr>
        <w:t>5</w:t>
      </w:r>
      <w:r w:rsidRPr="0067627D">
        <w:rPr>
          <w:rFonts w:hAnsi="宋体" w:cs="宋体" w:hint="eastAsia"/>
          <w:color w:val="000000"/>
          <w:sz w:val="28"/>
          <w:szCs w:val="28"/>
        </w:rPr>
        <w:t>月</w:t>
      </w:r>
      <w:r w:rsidRPr="0067627D">
        <w:rPr>
          <w:rFonts w:cs="宋体" w:hint="eastAsia"/>
          <w:color w:val="000000"/>
          <w:sz w:val="28"/>
          <w:szCs w:val="28"/>
        </w:rPr>
        <w:t>20</w:t>
      </w:r>
      <w:r w:rsidRPr="0067627D">
        <w:rPr>
          <w:rFonts w:hAnsi="宋体" w:cs="宋体" w:hint="eastAsia"/>
          <w:color w:val="000000"/>
          <w:sz w:val="28"/>
          <w:szCs w:val="28"/>
        </w:rPr>
        <w:t>日前后组织专家，根据《难题招标项目评审标准》对</w:t>
      </w:r>
      <w:r w:rsidRPr="0067627D">
        <w:rPr>
          <w:rFonts w:cs="宋体" w:hint="eastAsia"/>
          <w:color w:val="000000"/>
          <w:sz w:val="28"/>
          <w:szCs w:val="28"/>
        </w:rPr>
        <w:t>“</w:t>
      </w:r>
      <w:r w:rsidRPr="0067627D">
        <w:rPr>
          <w:rFonts w:hAnsi="宋体" w:cs="宋体" w:hint="eastAsia"/>
          <w:color w:val="000000"/>
          <w:sz w:val="28"/>
          <w:szCs w:val="28"/>
        </w:rPr>
        <w:t>对接成功的项目</w:t>
      </w:r>
      <w:r w:rsidRPr="0067627D">
        <w:rPr>
          <w:rFonts w:cs="宋体" w:hint="eastAsia"/>
          <w:color w:val="000000"/>
          <w:sz w:val="28"/>
          <w:szCs w:val="28"/>
        </w:rPr>
        <w:t>”</w:t>
      </w:r>
      <w:r w:rsidRPr="0067627D">
        <w:rPr>
          <w:rFonts w:hAnsi="宋体" w:cs="宋体" w:hint="eastAsia"/>
          <w:color w:val="000000"/>
          <w:sz w:val="28"/>
          <w:szCs w:val="28"/>
        </w:rPr>
        <w:t>进行评审，并由主办方领导小组</w:t>
      </w:r>
      <w:r w:rsidRPr="0067627D">
        <w:rPr>
          <w:rFonts w:hAnsi="宋体" w:cs="宋体" w:hint="eastAsia"/>
          <w:sz w:val="28"/>
          <w:szCs w:val="28"/>
        </w:rPr>
        <w:t>（由三个主办单位的主管领导、秘书长及主管人员组成）</w:t>
      </w:r>
      <w:r w:rsidRPr="0067627D">
        <w:rPr>
          <w:rFonts w:hAnsi="宋体" w:cs="宋体" w:hint="eastAsia"/>
          <w:color w:val="000000"/>
          <w:sz w:val="28"/>
          <w:szCs w:val="28"/>
        </w:rPr>
        <w:t>采取择优原则，并根据资金情况进行综合平衡，确定资助项目。</w:t>
      </w:r>
    </w:p>
    <w:p w:rsidR="00F95C50" w:rsidRPr="0067627D" w:rsidRDefault="00F95C50" w:rsidP="00F95C50">
      <w:pPr>
        <w:spacing w:line="360" w:lineRule="auto"/>
        <w:ind w:firstLineChars="200" w:firstLine="560"/>
        <w:rPr>
          <w:rFonts w:cs="宋体"/>
          <w:color w:val="000000"/>
          <w:sz w:val="28"/>
          <w:szCs w:val="28"/>
        </w:rPr>
      </w:pPr>
      <w:r w:rsidRPr="0067627D">
        <w:rPr>
          <w:rFonts w:cs="宋体" w:hint="eastAsia"/>
          <w:color w:val="000000"/>
          <w:sz w:val="28"/>
          <w:szCs w:val="28"/>
        </w:rPr>
        <w:t>6</w:t>
      </w:r>
      <w:r w:rsidRPr="0067627D">
        <w:rPr>
          <w:rFonts w:hAnsi="宋体" w:cs="宋体" w:hint="eastAsia"/>
          <w:color w:val="000000"/>
          <w:sz w:val="28"/>
          <w:szCs w:val="28"/>
        </w:rPr>
        <w:t>、</w:t>
      </w:r>
      <w:proofErr w:type="gramStart"/>
      <w:r w:rsidRPr="0067627D">
        <w:rPr>
          <w:rFonts w:hAnsi="宋体" w:cs="宋体" w:hint="eastAsia"/>
          <w:color w:val="000000"/>
          <w:sz w:val="28"/>
          <w:szCs w:val="28"/>
        </w:rPr>
        <w:t>每年</w:t>
      </w:r>
      <w:r w:rsidRPr="0067627D">
        <w:rPr>
          <w:rFonts w:cs="宋体" w:hint="eastAsia"/>
          <w:color w:val="000000"/>
          <w:sz w:val="28"/>
          <w:szCs w:val="28"/>
        </w:rPr>
        <w:t>6</w:t>
      </w:r>
      <w:r w:rsidRPr="0067627D">
        <w:rPr>
          <w:rFonts w:hAnsi="宋体" w:cs="宋体" w:hint="eastAsia"/>
          <w:color w:val="000000"/>
          <w:sz w:val="28"/>
          <w:szCs w:val="28"/>
        </w:rPr>
        <w:t>月低前召开</w:t>
      </w:r>
      <w:proofErr w:type="gramEnd"/>
      <w:r w:rsidRPr="0067627D">
        <w:rPr>
          <w:rFonts w:hAnsi="宋体" w:cs="宋体" w:hint="eastAsia"/>
          <w:color w:val="000000"/>
          <w:sz w:val="28"/>
          <w:szCs w:val="28"/>
        </w:rPr>
        <w:t>大会宣布资助项目，对资助项目接</w:t>
      </w:r>
      <w:proofErr w:type="gramStart"/>
      <w:r w:rsidRPr="0067627D">
        <w:rPr>
          <w:rFonts w:hAnsi="宋体" w:cs="宋体" w:hint="eastAsia"/>
          <w:color w:val="000000"/>
          <w:sz w:val="28"/>
          <w:szCs w:val="28"/>
        </w:rPr>
        <w:t>标单位</w:t>
      </w:r>
      <w:proofErr w:type="gramEnd"/>
      <w:r w:rsidRPr="0067627D">
        <w:rPr>
          <w:rFonts w:hAnsi="宋体" w:cs="宋体" w:hint="eastAsia"/>
          <w:color w:val="000000"/>
          <w:sz w:val="28"/>
          <w:szCs w:val="28"/>
        </w:rPr>
        <w:t>的项目负责人颁发证书，并举行招标单位、接</w:t>
      </w:r>
      <w:proofErr w:type="gramStart"/>
      <w:r w:rsidRPr="0067627D">
        <w:rPr>
          <w:rFonts w:hAnsi="宋体" w:cs="宋体" w:hint="eastAsia"/>
          <w:color w:val="000000"/>
          <w:sz w:val="28"/>
          <w:szCs w:val="28"/>
        </w:rPr>
        <w:t>标单位</w:t>
      </w:r>
      <w:proofErr w:type="gramEnd"/>
      <w:r w:rsidRPr="0067627D">
        <w:rPr>
          <w:rFonts w:hAnsi="宋体" w:cs="宋体" w:hint="eastAsia"/>
          <w:color w:val="000000"/>
          <w:sz w:val="28"/>
          <w:szCs w:val="28"/>
        </w:rPr>
        <w:t>和主办方共同签订合作协议的仪式。</w:t>
      </w:r>
    </w:p>
    <w:p w:rsidR="00F95C50" w:rsidRPr="0067627D" w:rsidRDefault="00F95C50" w:rsidP="00F95C50">
      <w:pPr>
        <w:spacing w:line="360" w:lineRule="auto"/>
        <w:ind w:firstLineChars="200" w:firstLine="560"/>
        <w:rPr>
          <w:rFonts w:cs="宋体"/>
          <w:color w:val="000000"/>
          <w:sz w:val="28"/>
          <w:szCs w:val="28"/>
        </w:rPr>
      </w:pPr>
      <w:r w:rsidRPr="0067627D">
        <w:rPr>
          <w:rFonts w:cs="宋体" w:hint="eastAsia"/>
          <w:color w:val="000000"/>
          <w:sz w:val="28"/>
          <w:szCs w:val="28"/>
        </w:rPr>
        <w:t>7</w:t>
      </w:r>
      <w:r w:rsidRPr="0067627D">
        <w:rPr>
          <w:rFonts w:hAnsi="宋体" w:cs="宋体" w:hint="eastAsia"/>
          <w:color w:val="000000"/>
          <w:sz w:val="28"/>
          <w:szCs w:val="28"/>
        </w:rPr>
        <w:t>、签约后，资助项目按照</w:t>
      </w:r>
      <w:r w:rsidRPr="0067627D">
        <w:rPr>
          <w:rFonts w:cs="宋体" w:hint="eastAsia"/>
          <w:color w:val="000000"/>
          <w:sz w:val="28"/>
          <w:szCs w:val="28"/>
        </w:rPr>
        <w:t>“</w:t>
      </w:r>
      <w:r w:rsidRPr="0067627D">
        <w:rPr>
          <w:rFonts w:hAnsi="宋体" w:cs="宋体" w:hint="eastAsia"/>
          <w:color w:val="000000"/>
          <w:sz w:val="28"/>
          <w:szCs w:val="28"/>
        </w:rPr>
        <w:t>合作协议</w:t>
      </w:r>
      <w:r w:rsidRPr="0067627D">
        <w:rPr>
          <w:rFonts w:cs="宋体" w:hint="eastAsia"/>
          <w:color w:val="000000"/>
          <w:sz w:val="28"/>
          <w:szCs w:val="28"/>
        </w:rPr>
        <w:t>”</w:t>
      </w:r>
      <w:r w:rsidRPr="0067627D">
        <w:rPr>
          <w:rFonts w:hAnsi="宋体" w:cs="宋体" w:hint="eastAsia"/>
          <w:color w:val="000000"/>
          <w:sz w:val="28"/>
          <w:szCs w:val="28"/>
        </w:rPr>
        <w:t>，由项目的招标与接标方共同组织实施，直至进行项目验收。</w:t>
      </w:r>
    </w:p>
    <w:p w:rsidR="00F95C50" w:rsidRPr="0067627D" w:rsidRDefault="00F95C50" w:rsidP="00F95C50">
      <w:pPr>
        <w:spacing w:line="360" w:lineRule="auto"/>
        <w:jc w:val="center"/>
        <w:rPr>
          <w:rFonts w:cs="宋体"/>
          <w:b/>
          <w:color w:val="000000"/>
          <w:sz w:val="28"/>
          <w:szCs w:val="28"/>
        </w:rPr>
      </w:pPr>
      <w:r w:rsidRPr="0067627D">
        <w:rPr>
          <w:rFonts w:hAnsi="宋体" w:cs="宋体" w:hint="eastAsia"/>
          <w:b/>
          <w:color w:val="000000"/>
          <w:sz w:val="28"/>
          <w:szCs w:val="28"/>
        </w:rPr>
        <w:lastRenderedPageBreak/>
        <w:t>第四章</w:t>
      </w:r>
      <w:r w:rsidRPr="0067627D">
        <w:rPr>
          <w:rFonts w:cs="宋体" w:hint="eastAsia"/>
          <w:b/>
          <w:color w:val="000000"/>
          <w:sz w:val="28"/>
          <w:szCs w:val="28"/>
        </w:rPr>
        <w:t xml:space="preserve">  </w:t>
      </w:r>
      <w:r w:rsidRPr="0067627D">
        <w:rPr>
          <w:rFonts w:hAnsi="宋体" w:cs="宋体" w:hint="eastAsia"/>
          <w:b/>
          <w:color w:val="000000"/>
          <w:sz w:val="28"/>
          <w:szCs w:val="28"/>
        </w:rPr>
        <w:t>项目管理</w:t>
      </w:r>
    </w:p>
    <w:p w:rsidR="00F95C50" w:rsidRPr="0067627D" w:rsidRDefault="00F95C50" w:rsidP="00F95C50">
      <w:pPr>
        <w:spacing w:line="360" w:lineRule="auto"/>
        <w:ind w:firstLineChars="200" w:firstLine="560"/>
        <w:rPr>
          <w:rFonts w:cs="宋体"/>
          <w:sz w:val="28"/>
          <w:szCs w:val="28"/>
        </w:rPr>
      </w:pPr>
      <w:r w:rsidRPr="0067627D">
        <w:rPr>
          <w:rFonts w:hAnsi="宋体" w:cs="宋体" w:hint="eastAsia"/>
          <w:color w:val="000000"/>
          <w:sz w:val="28"/>
          <w:szCs w:val="28"/>
        </w:rPr>
        <w:t>第十一条</w:t>
      </w:r>
      <w:r w:rsidRPr="0067627D">
        <w:rPr>
          <w:rFonts w:cs="宋体" w:hint="eastAsia"/>
          <w:color w:val="000000"/>
          <w:sz w:val="28"/>
          <w:szCs w:val="28"/>
        </w:rPr>
        <w:t xml:space="preserve"> </w:t>
      </w:r>
      <w:r>
        <w:rPr>
          <w:rFonts w:hAnsi="宋体" w:cs="宋体"/>
          <w:color w:val="000000"/>
          <w:sz w:val="28"/>
          <w:szCs w:val="28"/>
        </w:rPr>
        <w:t>“</w:t>
      </w:r>
      <w:r>
        <w:rPr>
          <w:rFonts w:hAnsi="宋体" w:cs="宋体" w:hint="eastAsia"/>
          <w:color w:val="000000"/>
          <w:sz w:val="28"/>
          <w:szCs w:val="28"/>
        </w:rPr>
        <w:t>联盟计划</w:t>
      </w:r>
      <w:r>
        <w:rPr>
          <w:rFonts w:hAnsi="宋体" w:cs="宋体"/>
          <w:color w:val="000000"/>
          <w:sz w:val="28"/>
          <w:szCs w:val="28"/>
        </w:rPr>
        <w:t>”</w:t>
      </w:r>
      <w:r w:rsidRPr="0067627D">
        <w:rPr>
          <w:rFonts w:hAnsi="宋体" w:cs="宋体" w:hint="eastAsia"/>
          <w:color w:val="000000"/>
          <w:sz w:val="28"/>
          <w:szCs w:val="28"/>
        </w:rPr>
        <w:t>项目实行合同管理，由上海科技成果转化促进会、上海市教育发展基金会、上海市促进科技成果转化基金会，共同与资助项目的招标、接</w:t>
      </w:r>
      <w:proofErr w:type="gramStart"/>
      <w:r w:rsidRPr="0067627D">
        <w:rPr>
          <w:rFonts w:hAnsi="宋体" w:cs="宋体" w:hint="eastAsia"/>
          <w:color w:val="000000"/>
          <w:sz w:val="28"/>
          <w:szCs w:val="28"/>
        </w:rPr>
        <w:t>标单位</w:t>
      </w:r>
      <w:proofErr w:type="gramEnd"/>
      <w:r w:rsidRPr="0067627D">
        <w:rPr>
          <w:rFonts w:hAnsi="宋体" w:cs="宋体" w:hint="eastAsia"/>
          <w:color w:val="000000"/>
          <w:sz w:val="28"/>
          <w:szCs w:val="28"/>
        </w:rPr>
        <w:t>签署</w:t>
      </w:r>
      <w:r>
        <w:rPr>
          <w:rFonts w:hAnsi="宋体" w:cs="宋体"/>
          <w:color w:val="000000"/>
          <w:sz w:val="28"/>
          <w:szCs w:val="28"/>
        </w:rPr>
        <w:t>“</w:t>
      </w:r>
      <w:r>
        <w:rPr>
          <w:rFonts w:hAnsi="宋体" w:cs="宋体" w:hint="eastAsia"/>
          <w:color w:val="000000"/>
          <w:sz w:val="28"/>
          <w:szCs w:val="28"/>
        </w:rPr>
        <w:t>联盟计划</w:t>
      </w:r>
      <w:r>
        <w:rPr>
          <w:rFonts w:hAnsi="宋体" w:cs="宋体"/>
          <w:color w:val="000000"/>
          <w:sz w:val="28"/>
          <w:szCs w:val="28"/>
        </w:rPr>
        <w:t>”</w:t>
      </w:r>
      <w:r w:rsidRPr="0067627D">
        <w:rPr>
          <w:rFonts w:hAnsi="宋体" w:cs="宋体" w:hint="eastAsia"/>
          <w:color w:val="000000"/>
          <w:sz w:val="28"/>
          <w:szCs w:val="28"/>
        </w:rPr>
        <w:t>合作协议书</w:t>
      </w:r>
      <w:r w:rsidRPr="0067627D">
        <w:rPr>
          <w:rFonts w:hAnsi="宋体" w:cs="宋体" w:hint="eastAsia"/>
          <w:sz w:val="28"/>
          <w:szCs w:val="28"/>
        </w:rPr>
        <w:t>（简称合作协议）。</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第十二条</w:t>
      </w:r>
      <w:r w:rsidRPr="0067627D">
        <w:rPr>
          <w:rFonts w:cs="宋体" w:hint="eastAsia"/>
          <w:color w:val="000000"/>
          <w:sz w:val="28"/>
          <w:szCs w:val="28"/>
        </w:rPr>
        <w:t xml:space="preserve"> </w:t>
      </w:r>
      <w:r w:rsidRPr="0067627D">
        <w:rPr>
          <w:rFonts w:hAnsi="宋体" w:cs="宋体" w:hint="eastAsia"/>
          <w:color w:val="000000"/>
          <w:sz w:val="28"/>
          <w:szCs w:val="28"/>
        </w:rPr>
        <w:t>资助项目的招标、接标单位，应根据《中华人民共和国技术合同法》和《国务院关于进一步加强知识产权保护工作的决定》等有关法律和法规，进行友好协商，确定</w:t>
      </w:r>
      <w:r>
        <w:rPr>
          <w:rFonts w:hAnsi="宋体" w:cs="宋体"/>
          <w:color w:val="000000"/>
          <w:sz w:val="28"/>
          <w:szCs w:val="28"/>
        </w:rPr>
        <w:t>“</w:t>
      </w:r>
      <w:r>
        <w:rPr>
          <w:rFonts w:hAnsi="宋体" w:cs="宋体" w:hint="eastAsia"/>
          <w:color w:val="000000"/>
          <w:sz w:val="28"/>
          <w:szCs w:val="28"/>
        </w:rPr>
        <w:t>联盟计划</w:t>
      </w:r>
      <w:r>
        <w:rPr>
          <w:rFonts w:hAnsi="宋体" w:cs="宋体"/>
          <w:color w:val="000000"/>
          <w:sz w:val="28"/>
          <w:szCs w:val="28"/>
        </w:rPr>
        <w:t>”</w:t>
      </w:r>
      <w:r w:rsidRPr="0067627D">
        <w:rPr>
          <w:rFonts w:hAnsi="宋体" w:cs="宋体" w:hint="eastAsia"/>
          <w:color w:val="000000"/>
          <w:sz w:val="28"/>
          <w:szCs w:val="28"/>
        </w:rPr>
        <w:t>项目取得科技成果或其他知识产权的归属权，并写入双方签订的合同书。</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第十三条</w:t>
      </w:r>
      <w:r w:rsidRPr="0067627D">
        <w:rPr>
          <w:rFonts w:cs="宋体" w:hint="eastAsia"/>
          <w:color w:val="000000"/>
          <w:sz w:val="28"/>
          <w:szCs w:val="28"/>
        </w:rPr>
        <w:t xml:space="preserve"> </w:t>
      </w:r>
      <w:r w:rsidRPr="0067627D">
        <w:rPr>
          <w:rFonts w:hAnsi="宋体" w:cs="宋体" w:hint="eastAsia"/>
          <w:color w:val="000000"/>
          <w:sz w:val="28"/>
          <w:szCs w:val="28"/>
        </w:rPr>
        <w:t>项目资助资金分为二批下达：企业在合作协议正式签订，并支付应承担的</w:t>
      </w:r>
      <w:r w:rsidRPr="0067627D">
        <w:rPr>
          <w:rFonts w:cs="宋体" w:hint="eastAsia"/>
          <w:color w:val="000000"/>
          <w:sz w:val="28"/>
          <w:szCs w:val="28"/>
        </w:rPr>
        <w:t>50</w:t>
      </w:r>
      <w:r w:rsidRPr="0067627D">
        <w:rPr>
          <w:rFonts w:hAnsi="宋体" w:cs="宋体" w:hint="eastAsia"/>
          <w:color w:val="000000"/>
          <w:sz w:val="28"/>
          <w:szCs w:val="28"/>
        </w:rPr>
        <w:t>％项目经费后，主办方（含有关区县科委，下同）下达应承担资助经费的</w:t>
      </w:r>
      <w:r w:rsidRPr="0067627D">
        <w:rPr>
          <w:rFonts w:cs="宋体" w:hint="eastAsia"/>
          <w:color w:val="000000"/>
          <w:sz w:val="28"/>
          <w:szCs w:val="28"/>
        </w:rPr>
        <w:t>50%</w:t>
      </w:r>
      <w:r w:rsidRPr="0067627D">
        <w:rPr>
          <w:rFonts w:hAnsi="宋体" w:cs="宋体" w:hint="eastAsia"/>
          <w:color w:val="000000"/>
          <w:sz w:val="28"/>
          <w:szCs w:val="28"/>
        </w:rPr>
        <w:t>；企业在项目按计划验收合格，并支付应承</w:t>
      </w:r>
      <w:proofErr w:type="gramStart"/>
      <w:r w:rsidRPr="0067627D">
        <w:rPr>
          <w:rFonts w:hAnsi="宋体" w:cs="宋体" w:hint="eastAsia"/>
          <w:color w:val="000000"/>
          <w:sz w:val="28"/>
          <w:szCs w:val="28"/>
        </w:rPr>
        <w:t>担项目</w:t>
      </w:r>
      <w:proofErr w:type="gramEnd"/>
      <w:r w:rsidRPr="0067627D">
        <w:rPr>
          <w:rFonts w:hAnsi="宋体" w:cs="宋体" w:hint="eastAsia"/>
          <w:color w:val="000000"/>
          <w:sz w:val="28"/>
          <w:szCs w:val="28"/>
        </w:rPr>
        <w:t>经费的</w:t>
      </w:r>
      <w:r w:rsidRPr="0067627D">
        <w:rPr>
          <w:rFonts w:cs="宋体" w:hint="eastAsia"/>
          <w:color w:val="000000"/>
          <w:sz w:val="28"/>
          <w:szCs w:val="28"/>
        </w:rPr>
        <w:t>50</w:t>
      </w:r>
      <w:r w:rsidRPr="0067627D">
        <w:rPr>
          <w:rFonts w:hAnsi="宋体" w:cs="宋体" w:hint="eastAsia"/>
          <w:color w:val="000000"/>
          <w:sz w:val="28"/>
          <w:szCs w:val="28"/>
        </w:rPr>
        <w:t>％余额后，主办方再下达应承担资助经费的</w:t>
      </w:r>
      <w:r w:rsidRPr="0067627D">
        <w:rPr>
          <w:rFonts w:cs="宋体" w:hint="eastAsia"/>
          <w:color w:val="000000"/>
          <w:sz w:val="28"/>
          <w:szCs w:val="28"/>
        </w:rPr>
        <w:t>50%</w:t>
      </w:r>
      <w:r w:rsidRPr="0067627D">
        <w:rPr>
          <w:rFonts w:hAnsi="宋体" w:cs="宋体" w:hint="eastAsia"/>
          <w:color w:val="000000"/>
          <w:sz w:val="28"/>
          <w:szCs w:val="28"/>
        </w:rPr>
        <w:t>余额。</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第十四条</w:t>
      </w:r>
      <w:r w:rsidRPr="0067627D">
        <w:rPr>
          <w:rFonts w:cs="宋体" w:hint="eastAsia"/>
          <w:color w:val="000000"/>
          <w:sz w:val="28"/>
          <w:szCs w:val="28"/>
        </w:rPr>
        <w:t xml:space="preserve"> </w:t>
      </w:r>
      <w:r w:rsidRPr="0067627D">
        <w:rPr>
          <w:rFonts w:hAnsi="宋体" w:cs="宋体" w:hint="eastAsia"/>
          <w:color w:val="000000"/>
          <w:sz w:val="28"/>
          <w:szCs w:val="28"/>
        </w:rPr>
        <w:t>企业承担的研发资金，须根据合同要求按时划拨到研发单位。研发单位收到企业的研发资金和主办方的</w:t>
      </w:r>
      <w:r w:rsidRPr="0067627D">
        <w:rPr>
          <w:rFonts w:cs="宋体" w:hint="eastAsia"/>
          <w:color w:val="000000"/>
          <w:sz w:val="28"/>
          <w:szCs w:val="28"/>
        </w:rPr>
        <w:t xml:space="preserve"> </w:t>
      </w:r>
      <w:r w:rsidRPr="0067627D">
        <w:rPr>
          <w:rFonts w:hAnsi="宋体" w:cs="宋体" w:hint="eastAsia"/>
          <w:color w:val="000000"/>
          <w:sz w:val="28"/>
          <w:szCs w:val="28"/>
        </w:rPr>
        <w:t>资助资金后，需专款专用，不得挪做它用。</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第十五条</w:t>
      </w:r>
      <w:r w:rsidRPr="0067627D">
        <w:rPr>
          <w:rFonts w:cs="宋体" w:hint="eastAsia"/>
          <w:color w:val="000000"/>
          <w:sz w:val="28"/>
          <w:szCs w:val="28"/>
        </w:rPr>
        <w:t xml:space="preserve"> </w:t>
      </w:r>
      <w:r w:rsidRPr="0067627D">
        <w:rPr>
          <w:rFonts w:hAnsi="宋体" w:cs="宋体" w:hint="eastAsia"/>
          <w:color w:val="000000"/>
          <w:sz w:val="28"/>
          <w:szCs w:val="28"/>
        </w:rPr>
        <w:t>对不遵守</w:t>
      </w:r>
      <w:r w:rsidRPr="0067627D">
        <w:rPr>
          <w:rFonts w:cs="宋体" w:hint="eastAsia"/>
          <w:color w:val="000000"/>
          <w:sz w:val="28"/>
          <w:szCs w:val="28"/>
        </w:rPr>
        <w:t>“</w:t>
      </w:r>
      <w:r w:rsidRPr="0067627D">
        <w:rPr>
          <w:rFonts w:hAnsi="宋体" w:cs="宋体" w:hint="eastAsia"/>
          <w:color w:val="000000"/>
          <w:sz w:val="28"/>
          <w:szCs w:val="28"/>
        </w:rPr>
        <w:t>合作协议</w:t>
      </w:r>
      <w:r w:rsidRPr="0067627D">
        <w:rPr>
          <w:rFonts w:cs="宋体" w:hint="eastAsia"/>
          <w:color w:val="000000"/>
          <w:sz w:val="28"/>
          <w:szCs w:val="28"/>
        </w:rPr>
        <w:t>”</w:t>
      </w:r>
      <w:r w:rsidRPr="0067627D">
        <w:rPr>
          <w:rFonts w:hAnsi="宋体" w:cs="宋体" w:hint="eastAsia"/>
          <w:color w:val="000000"/>
          <w:sz w:val="28"/>
          <w:szCs w:val="28"/>
        </w:rPr>
        <w:t>，不能按时、按量支付科研经费或不积极配合接</w:t>
      </w:r>
      <w:proofErr w:type="gramStart"/>
      <w:r w:rsidRPr="0067627D">
        <w:rPr>
          <w:rFonts w:hAnsi="宋体" w:cs="宋体" w:hint="eastAsia"/>
          <w:color w:val="000000"/>
          <w:sz w:val="28"/>
          <w:szCs w:val="28"/>
        </w:rPr>
        <w:t>标单位</w:t>
      </w:r>
      <w:proofErr w:type="gramEnd"/>
      <w:r w:rsidRPr="0067627D">
        <w:rPr>
          <w:rFonts w:hAnsi="宋体" w:cs="宋体" w:hint="eastAsia"/>
          <w:color w:val="000000"/>
          <w:sz w:val="28"/>
          <w:szCs w:val="28"/>
        </w:rPr>
        <w:t>解决招标难题的企业；对不遵守</w:t>
      </w:r>
      <w:r w:rsidRPr="0067627D">
        <w:rPr>
          <w:rFonts w:cs="宋体" w:hint="eastAsia"/>
          <w:color w:val="000000"/>
          <w:sz w:val="28"/>
          <w:szCs w:val="28"/>
        </w:rPr>
        <w:t>“</w:t>
      </w:r>
      <w:r w:rsidRPr="0067627D">
        <w:rPr>
          <w:rFonts w:hAnsi="宋体" w:cs="宋体" w:hint="eastAsia"/>
          <w:color w:val="000000"/>
          <w:sz w:val="28"/>
          <w:szCs w:val="28"/>
        </w:rPr>
        <w:t>合作协议</w:t>
      </w:r>
      <w:r w:rsidRPr="0067627D">
        <w:rPr>
          <w:rFonts w:cs="宋体" w:hint="eastAsia"/>
          <w:color w:val="000000"/>
          <w:sz w:val="28"/>
          <w:szCs w:val="28"/>
        </w:rPr>
        <w:t>”</w:t>
      </w:r>
      <w:r w:rsidRPr="0067627D">
        <w:rPr>
          <w:rFonts w:hAnsi="宋体" w:cs="宋体" w:hint="eastAsia"/>
          <w:color w:val="000000"/>
          <w:sz w:val="28"/>
          <w:szCs w:val="28"/>
        </w:rPr>
        <w:t>，不积极认真为招标单位解决难题、不按时间节点或故意拖延解决问题的时间，而拖延验收时间的应标单位，主办方在提醒催促无效时，将取消其资助资格，并有权追究违约方的责任。</w:t>
      </w:r>
    </w:p>
    <w:p w:rsidR="00F95C50" w:rsidRPr="0067627D" w:rsidRDefault="00F95C50" w:rsidP="00F95C50">
      <w:pPr>
        <w:spacing w:line="360" w:lineRule="auto"/>
        <w:jc w:val="center"/>
        <w:rPr>
          <w:rFonts w:cs="宋体"/>
          <w:b/>
          <w:color w:val="000000"/>
          <w:sz w:val="28"/>
          <w:szCs w:val="28"/>
        </w:rPr>
      </w:pPr>
      <w:r w:rsidRPr="0067627D">
        <w:rPr>
          <w:rFonts w:hAnsi="宋体" w:cs="宋体" w:hint="eastAsia"/>
          <w:b/>
          <w:color w:val="000000"/>
          <w:sz w:val="28"/>
          <w:szCs w:val="28"/>
        </w:rPr>
        <w:lastRenderedPageBreak/>
        <w:t>第五章</w:t>
      </w:r>
      <w:r w:rsidRPr="0067627D">
        <w:rPr>
          <w:rFonts w:cs="宋体" w:hint="eastAsia"/>
          <w:b/>
          <w:color w:val="000000"/>
          <w:sz w:val="28"/>
          <w:szCs w:val="28"/>
        </w:rPr>
        <w:t xml:space="preserve"> </w:t>
      </w:r>
      <w:r w:rsidRPr="0067627D">
        <w:rPr>
          <w:rFonts w:hAnsi="宋体" w:cs="宋体" w:hint="eastAsia"/>
          <w:b/>
          <w:color w:val="000000"/>
          <w:sz w:val="28"/>
          <w:szCs w:val="28"/>
        </w:rPr>
        <w:t>项目跟踪和验收</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第十六条</w:t>
      </w:r>
      <w:r w:rsidRPr="0067627D">
        <w:rPr>
          <w:rFonts w:cs="宋体" w:hint="eastAsia"/>
          <w:color w:val="000000"/>
          <w:sz w:val="28"/>
          <w:szCs w:val="28"/>
        </w:rPr>
        <w:t xml:space="preserve"> </w:t>
      </w:r>
      <w:proofErr w:type="gramStart"/>
      <w:r w:rsidRPr="0067627D">
        <w:rPr>
          <w:rFonts w:hAnsi="宋体" w:cs="宋体" w:hint="eastAsia"/>
          <w:color w:val="000000"/>
          <w:sz w:val="28"/>
          <w:szCs w:val="28"/>
        </w:rPr>
        <w:t>招接标单位</w:t>
      </w:r>
      <w:proofErr w:type="gramEnd"/>
      <w:r w:rsidRPr="0067627D">
        <w:rPr>
          <w:rFonts w:hAnsi="宋体" w:cs="宋体" w:hint="eastAsia"/>
          <w:color w:val="000000"/>
          <w:sz w:val="28"/>
          <w:szCs w:val="28"/>
        </w:rPr>
        <w:t>应将</w:t>
      </w:r>
      <w:r>
        <w:rPr>
          <w:rFonts w:hAnsi="宋体" w:cs="宋体"/>
          <w:color w:val="000000"/>
          <w:sz w:val="28"/>
          <w:szCs w:val="28"/>
        </w:rPr>
        <w:t>“</w:t>
      </w:r>
      <w:r>
        <w:rPr>
          <w:rFonts w:hAnsi="宋体" w:cs="宋体" w:hint="eastAsia"/>
          <w:color w:val="000000"/>
          <w:sz w:val="28"/>
          <w:szCs w:val="28"/>
        </w:rPr>
        <w:t>联盟计划</w:t>
      </w:r>
      <w:r>
        <w:rPr>
          <w:rFonts w:hAnsi="宋体" w:cs="宋体"/>
          <w:color w:val="000000"/>
          <w:sz w:val="28"/>
          <w:szCs w:val="28"/>
        </w:rPr>
        <w:t>”</w:t>
      </w:r>
      <w:r w:rsidRPr="0067627D">
        <w:rPr>
          <w:rFonts w:hAnsi="宋体" w:cs="宋体" w:hint="eastAsia"/>
          <w:color w:val="000000"/>
          <w:sz w:val="28"/>
          <w:szCs w:val="28"/>
        </w:rPr>
        <w:t>资助项目的实施进度情况，定期（半年一次）</w:t>
      </w:r>
      <w:proofErr w:type="gramStart"/>
      <w:r w:rsidRPr="0067627D">
        <w:rPr>
          <w:rFonts w:hAnsi="宋体" w:cs="宋体" w:hint="eastAsia"/>
          <w:color w:val="000000"/>
          <w:sz w:val="28"/>
          <w:szCs w:val="28"/>
        </w:rPr>
        <w:t>通报主办</w:t>
      </w:r>
      <w:proofErr w:type="gramEnd"/>
      <w:r w:rsidRPr="0067627D">
        <w:rPr>
          <w:rFonts w:hAnsi="宋体" w:cs="宋体" w:hint="eastAsia"/>
          <w:color w:val="000000"/>
          <w:sz w:val="28"/>
          <w:szCs w:val="28"/>
        </w:rPr>
        <w:t>方。主办方将根据</w:t>
      </w:r>
      <w:r w:rsidRPr="0067627D">
        <w:rPr>
          <w:rFonts w:cs="宋体" w:hint="eastAsia"/>
          <w:color w:val="000000"/>
          <w:sz w:val="28"/>
          <w:szCs w:val="28"/>
        </w:rPr>
        <w:t>“</w:t>
      </w:r>
      <w:r w:rsidRPr="0067627D">
        <w:rPr>
          <w:rFonts w:hAnsi="宋体" w:cs="宋体" w:hint="eastAsia"/>
          <w:color w:val="000000"/>
          <w:sz w:val="28"/>
          <w:szCs w:val="28"/>
        </w:rPr>
        <w:t>难题招标项目跟踪服务办法</w:t>
      </w:r>
      <w:r w:rsidRPr="0067627D">
        <w:rPr>
          <w:rFonts w:cs="宋体" w:hint="eastAsia"/>
          <w:color w:val="000000"/>
          <w:sz w:val="28"/>
          <w:szCs w:val="28"/>
        </w:rPr>
        <w:t>”</w:t>
      </w:r>
      <w:r w:rsidRPr="0067627D">
        <w:rPr>
          <w:rFonts w:hAnsi="宋体" w:cs="宋体" w:hint="eastAsia"/>
          <w:color w:val="000000"/>
          <w:sz w:val="28"/>
          <w:szCs w:val="28"/>
        </w:rPr>
        <w:t>，组织有关专家对项目实施情况进行跟踪服务，适时召开企业和高校、科研院所等参加的情况交流会，组织对资助项目单位进行调研。</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第十七条</w:t>
      </w:r>
      <w:r w:rsidRPr="0067627D">
        <w:rPr>
          <w:rFonts w:cs="宋体" w:hint="eastAsia"/>
          <w:color w:val="000000"/>
          <w:sz w:val="28"/>
          <w:szCs w:val="28"/>
        </w:rPr>
        <w:t xml:space="preserve"> </w:t>
      </w:r>
      <w:r w:rsidRPr="0067627D">
        <w:rPr>
          <w:rFonts w:hAnsi="宋体" w:cs="宋体" w:hint="eastAsia"/>
          <w:color w:val="000000"/>
          <w:sz w:val="28"/>
          <w:szCs w:val="28"/>
        </w:rPr>
        <w:t>当完成</w:t>
      </w:r>
      <w:r>
        <w:rPr>
          <w:rFonts w:hAnsi="宋体" w:cs="宋体"/>
          <w:color w:val="000000"/>
          <w:sz w:val="28"/>
          <w:szCs w:val="28"/>
        </w:rPr>
        <w:t>“</w:t>
      </w:r>
      <w:r>
        <w:rPr>
          <w:rFonts w:hAnsi="宋体" w:cs="宋体" w:hint="eastAsia"/>
          <w:color w:val="000000"/>
          <w:sz w:val="28"/>
          <w:szCs w:val="28"/>
        </w:rPr>
        <w:t>联盟计划</w:t>
      </w:r>
      <w:r>
        <w:rPr>
          <w:rFonts w:hAnsi="宋体" w:cs="宋体"/>
          <w:color w:val="000000"/>
          <w:sz w:val="28"/>
          <w:szCs w:val="28"/>
        </w:rPr>
        <w:t>”</w:t>
      </w:r>
      <w:r w:rsidRPr="0067627D">
        <w:rPr>
          <w:rFonts w:hAnsi="宋体" w:cs="宋体" w:hint="eastAsia"/>
          <w:color w:val="000000"/>
          <w:sz w:val="28"/>
          <w:szCs w:val="28"/>
        </w:rPr>
        <w:t>资助项目的既定目标，并得到招标单位的同意后，招标、接标单位应及时向主办方提交</w:t>
      </w:r>
      <w:r w:rsidRPr="0067627D">
        <w:rPr>
          <w:rFonts w:cs="宋体" w:hint="eastAsia"/>
          <w:color w:val="000000"/>
          <w:sz w:val="28"/>
          <w:szCs w:val="28"/>
        </w:rPr>
        <w:t>“</w:t>
      </w:r>
      <w:r w:rsidRPr="0067627D">
        <w:rPr>
          <w:rFonts w:hAnsi="宋体" w:cs="宋体" w:hint="eastAsia"/>
          <w:color w:val="000000"/>
          <w:sz w:val="28"/>
          <w:szCs w:val="28"/>
        </w:rPr>
        <w:t>难题招标项目总结报告</w:t>
      </w:r>
      <w:r w:rsidRPr="0067627D">
        <w:rPr>
          <w:rFonts w:cs="宋体" w:hint="eastAsia"/>
          <w:color w:val="000000"/>
          <w:sz w:val="28"/>
          <w:szCs w:val="28"/>
        </w:rPr>
        <w:t>”</w:t>
      </w:r>
      <w:r w:rsidRPr="0067627D">
        <w:rPr>
          <w:rFonts w:cs="宋体" w:hint="eastAsia"/>
          <w:sz w:val="28"/>
          <w:szCs w:val="28"/>
        </w:rPr>
        <w:t>(</w:t>
      </w:r>
      <w:r w:rsidRPr="0067627D">
        <w:rPr>
          <w:rFonts w:hAnsi="宋体" w:cs="宋体" w:hint="eastAsia"/>
          <w:sz w:val="28"/>
          <w:szCs w:val="28"/>
        </w:rPr>
        <w:t>简称总结报告</w:t>
      </w:r>
      <w:r w:rsidRPr="0067627D">
        <w:rPr>
          <w:rFonts w:cs="宋体" w:hint="eastAsia"/>
          <w:sz w:val="28"/>
          <w:szCs w:val="28"/>
        </w:rPr>
        <w:t>)</w:t>
      </w:r>
      <w:r w:rsidRPr="0067627D">
        <w:rPr>
          <w:rFonts w:hAnsi="宋体" w:cs="宋体" w:hint="eastAsia"/>
          <w:color w:val="000000"/>
          <w:sz w:val="28"/>
          <w:szCs w:val="28"/>
        </w:rPr>
        <w:t>、</w:t>
      </w:r>
      <w:r w:rsidRPr="0067627D">
        <w:rPr>
          <w:rFonts w:cs="宋体" w:hint="eastAsia"/>
          <w:color w:val="000000"/>
          <w:sz w:val="28"/>
          <w:szCs w:val="28"/>
        </w:rPr>
        <w:t>“</w:t>
      </w:r>
      <w:r w:rsidRPr="0067627D">
        <w:rPr>
          <w:rFonts w:hAnsi="宋体" w:cs="宋体" w:hint="eastAsia"/>
          <w:color w:val="000000"/>
          <w:sz w:val="28"/>
          <w:szCs w:val="28"/>
        </w:rPr>
        <w:t>验收项目案例</w:t>
      </w:r>
      <w:r w:rsidRPr="0067627D">
        <w:rPr>
          <w:rFonts w:cs="宋体" w:hint="eastAsia"/>
          <w:color w:val="000000"/>
          <w:sz w:val="28"/>
          <w:szCs w:val="28"/>
        </w:rPr>
        <w:t>”</w:t>
      </w:r>
      <w:r w:rsidRPr="0067627D">
        <w:rPr>
          <w:rFonts w:hAnsi="宋体" w:cs="宋体" w:hint="eastAsia"/>
          <w:color w:val="000000"/>
          <w:sz w:val="28"/>
          <w:szCs w:val="28"/>
        </w:rPr>
        <w:t>，及</w:t>
      </w:r>
      <w:r w:rsidRPr="0067627D">
        <w:rPr>
          <w:rFonts w:cs="宋体" w:hint="eastAsia"/>
          <w:color w:val="000000"/>
          <w:sz w:val="28"/>
          <w:szCs w:val="28"/>
        </w:rPr>
        <w:t>“</w:t>
      </w:r>
      <w:r w:rsidRPr="0067627D">
        <w:rPr>
          <w:rFonts w:hAnsi="宋体" w:cs="宋体" w:hint="eastAsia"/>
          <w:color w:val="000000"/>
          <w:sz w:val="28"/>
          <w:szCs w:val="28"/>
        </w:rPr>
        <w:t>项目验收申请书</w:t>
      </w:r>
      <w:r w:rsidRPr="0067627D">
        <w:rPr>
          <w:rFonts w:cs="宋体" w:hint="eastAsia"/>
          <w:color w:val="000000"/>
          <w:sz w:val="28"/>
          <w:szCs w:val="28"/>
        </w:rPr>
        <w:t>”</w:t>
      </w:r>
      <w:r w:rsidRPr="0067627D">
        <w:rPr>
          <w:rFonts w:hAnsi="宋体" w:cs="宋体" w:hint="eastAsia"/>
          <w:color w:val="000000"/>
          <w:sz w:val="28"/>
          <w:szCs w:val="28"/>
        </w:rPr>
        <w:t>等。经主办方同意后，由主办方或项目方按</w:t>
      </w:r>
      <w:r w:rsidRPr="0067627D">
        <w:rPr>
          <w:rFonts w:cs="宋体" w:hint="eastAsia"/>
          <w:color w:val="000000"/>
          <w:sz w:val="28"/>
          <w:szCs w:val="28"/>
        </w:rPr>
        <w:t>“</w:t>
      </w:r>
      <w:r w:rsidRPr="0067627D">
        <w:rPr>
          <w:rFonts w:hAnsi="宋体" w:cs="宋体" w:hint="eastAsia"/>
          <w:color w:val="000000"/>
          <w:sz w:val="28"/>
          <w:szCs w:val="28"/>
        </w:rPr>
        <w:t>验收标准</w:t>
      </w:r>
      <w:r w:rsidRPr="0067627D">
        <w:rPr>
          <w:rFonts w:cs="宋体" w:hint="eastAsia"/>
          <w:color w:val="000000"/>
          <w:sz w:val="28"/>
          <w:szCs w:val="28"/>
        </w:rPr>
        <w:t>”</w:t>
      </w:r>
      <w:r w:rsidRPr="0067627D">
        <w:rPr>
          <w:rFonts w:hAnsi="宋体" w:cs="宋体" w:hint="eastAsia"/>
          <w:color w:val="000000"/>
          <w:sz w:val="28"/>
          <w:szCs w:val="28"/>
        </w:rPr>
        <w:t>及程序，组织验收。主办方将根据情况派员主持或参加验收会。</w:t>
      </w:r>
    </w:p>
    <w:p w:rsidR="00F95C50" w:rsidRPr="0067627D" w:rsidRDefault="00F95C50" w:rsidP="00F95C50">
      <w:pPr>
        <w:spacing w:line="360" w:lineRule="auto"/>
        <w:ind w:firstLineChars="200" w:firstLine="560"/>
        <w:rPr>
          <w:rFonts w:cs="宋体"/>
          <w:color w:val="000000"/>
          <w:sz w:val="28"/>
          <w:szCs w:val="28"/>
        </w:rPr>
      </w:pPr>
      <w:r w:rsidRPr="0067627D">
        <w:rPr>
          <w:rFonts w:hAnsi="宋体" w:cs="宋体" w:hint="eastAsia"/>
          <w:color w:val="000000"/>
          <w:sz w:val="28"/>
          <w:szCs w:val="28"/>
        </w:rPr>
        <w:t>第十八条</w:t>
      </w:r>
      <w:r w:rsidRPr="0067627D">
        <w:rPr>
          <w:rFonts w:cs="宋体" w:hint="eastAsia"/>
          <w:color w:val="000000"/>
          <w:sz w:val="28"/>
          <w:szCs w:val="28"/>
        </w:rPr>
        <w:t xml:space="preserve"> </w:t>
      </w:r>
      <w:r w:rsidRPr="0067627D">
        <w:rPr>
          <w:rFonts w:hAnsi="宋体" w:cs="宋体" w:hint="eastAsia"/>
          <w:color w:val="000000"/>
          <w:sz w:val="28"/>
          <w:szCs w:val="28"/>
        </w:rPr>
        <w:t>验收完毕后，招标、接</w:t>
      </w:r>
      <w:proofErr w:type="gramStart"/>
      <w:r w:rsidRPr="0067627D">
        <w:rPr>
          <w:rFonts w:hAnsi="宋体" w:cs="宋体" w:hint="eastAsia"/>
          <w:color w:val="000000"/>
          <w:sz w:val="28"/>
          <w:szCs w:val="28"/>
        </w:rPr>
        <w:t>标单位</w:t>
      </w:r>
      <w:proofErr w:type="gramEnd"/>
      <w:r w:rsidRPr="0067627D">
        <w:rPr>
          <w:rFonts w:hAnsi="宋体" w:cs="宋体" w:hint="eastAsia"/>
          <w:color w:val="000000"/>
          <w:sz w:val="28"/>
          <w:szCs w:val="28"/>
        </w:rPr>
        <w:t>将</w:t>
      </w:r>
      <w:r w:rsidRPr="0067627D">
        <w:rPr>
          <w:rFonts w:cs="宋体" w:hint="eastAsia"/>
          <w:color w:val="000000"/>
          <w:sz w:val="28"/>
          <w:szCs w:val="28"/>
        </w:rPr>
        <w:t>“</w:t>
      </w:r>
      <w:r w:rsidRPr="0067627D">
        <w:rPr>
          <w:rFonts w:hAnsi="宋体" w:cs="宋体" w:hint="eastAsia"/>
          <w:color w:val="000000"/>
          <w:sz w:val="28"/>
          <w:szCs w:val="28"/>
        </w:rPr>
        <w:t>总结报告</w:t>
      </w:r>
      <w:r w:rsidRPr="0067627D">
        <w:rPr>
          <w:rFonts w:cs="宋体" w:hint="eastAsia"/>
          <w:color w:val="000000"/>
          <w:sz w:val="28"/>
          <w:szCs w:val="28"/>
        </w:rPr>
        <w:t>”</w:t>
      </w:r>
      <w:r w:rsidRPr="0067627D">
        <w:rPr>
          <w:rFonts w:hAnsi="宋体" w:cs="宋体" w:hint="eastAsia"/>
          <w:color w:val="000000"/>
          <w:sz w:val="28"/>
          <w:szCs w:val="28"/>
        </w:rPr>
        <w:t>、</w:t>
      </w:r>
      <w:r w:rsidRPr="0067627D">
        <w:rPr>
          <w:rFonts w:cs="宋体" w:hint="eastAsia"/>
          <w:color w:val="000000"/>
          <w:sz w:val="28"/>
          <w:szCs w:val="28"/>
        </w:rPr>
        <w:t>“</w:t>
      </w:r>
      <w:r w:rsidRPr="0067627D">
        <w:rPr>
          <w:rFonts w:hAnsi="宋体" w:cs="宋体" w:hint="eastAsia"/>
          <w:color w:val="000000"/>
          <w:sz w:val="28"/>
          <w:szCs w:val="28"/>
        </w:rPr>
        <w:t>项目验收工作案例总结</w:t>
      </w:r>
      <w:r w:rsidRPr="0067627D">
        <w:rPr>
          <w:rFonts w:cs="宋体" w:hint="eastAsia"/>
          <w:color w:val="000000"/>
          <w:sz w:val="28"/>
          <w:szCs w:val="28"/>
        </w:rPr>
        <w:t>”</w:t>
      </w:r>
      <w:r w:rsidRPr="0067627D">
        <w:rPr>
          <w:rFonts w:hAnsi="宋体" w:cs="宋体" w:hint="eastAsia"/>
          <w:color w:val="000000"/>
          <w:sz w:val="28"/>
          <w:szCs w:val="28"/>
        </w:rPr>
        <w:t>等相关资料（一式五份），送两份给主办方存档；并根据各区县科委的要求，送交相关资料。另两份分别由招标、接</w:t>
      </w:r>
      <w:proofErr w:type="gramStart"/>
      <w:r w:rsidRPr="0067627D">
        <w:rPr>
          <w:rFonts w:hAnsi="宋体" w:cs="宋体" w:hint="eastAsia"/>
          <w:color w:val="000000"/>
          <w:sz w:val="28"/>
          <w:szCs w:val="28"/>
        </w:rPr>
        <w:t>标单位</w:t>
      </w:r>
      <w:proofErr w:type="gramEnd"/>
      <w:r w:rsidRPr="0067627D">
        <w:rPr>
          <w:rFonts w:hAnsi="宋体" w:cs="宋体" w:hint="eastAsia"/>
          <w:color w:val="000000"/>
          <w:sz w:val="28"/>
          <w:szCs w:val="28"/>
        </w:rPr>
        <w:t>各保存一份。</w:t>
      </w:r>
    </w:p>
    <w:p w:rsidR="00F95C50" w:rsidRPr="0067627D" w:rsidRDefault="00F95C50" w:rsidP="00F95C50">
      <w:pPr>
        <w:spacing w:line="360" w:lineRule="auto"/>
        <w:ind w:firstLineChars="200" w:firstLine="560"/>
        <w:rPr>
          <w:rFonts w:cs="宋体"/>
          <w:color w:val="000000"/>
          <w:sz w:val="28"/>
          <w:szCs w:val="28"/>
        </w:rPr>
      </w:pPr>
      <w:r w:rsidRPr="0067627D">
        <w:rPr>
          <w:rFonts w:cs="宋体" w:hint="eastAsia"/>
          <w:color w:val="000000"/>
          <w:sz w:val="28"/>
          <w:szCs w:val="28"/>
        </w:rPr>
        <w:t xml:space="preserve"> </w:t>
      </w:r>
    </w:p>
    <w:p w:rsidR="00F95C50" w:rsidRPr="0067627D" w:rsidRDefault="00F95C50" w:rsidP="00F95C50">
      <w:pPr>
        <w:spacing w:line="360" w:lineRule="auto"/>
        <w:ind w:firstLineChars="200" w:firstLine="560"/>
        <w:rPr>
          <w:rFonts w:cs="宋体"/>
          <w:color w:val="000000"/>
          <w:sz w:val="28"/>
          <w:szCs w:val="28"/>
        </w:rPr>
      </w:pPr>
    </w:p>
    <w:p w:rsidR="00F95C50" w:rsidRPr="0067627D" w:rsidRDefault="00F95C50" w:rsidP="00F95C50">
      <w:pPr>
        <w:spacing w:line="360" w:lineRule="auto"/>
        <w:ind w:right="26" w:firstLineChars="200" w:firstLine="560"/>
        <w:jc w:val="right"/>
        <w:rPr>
          <w:rFonts w:cs="宋体"/>
          <w:color w:val="000000"/>
          <w:sz w:val="28"/>
          <w:szCs w:val="28"/>
        </w:rPr>
      </w:pPr>
      <w:r w:rsidRPr="0067627D">
        <w:rPr>
          <w:rFonts w:hAnsi="宋体" w:cs="宋体" w:hint="eastAsia"/>
          <w:color w:val="000000"/>
          <w:sz w:val="28"/>
          <w:szCs w:val="28"/>
        </w:rPr>
        <w:t>上海科技成果转化促进会</w:t>
      </w:r>
    </w:p>
    <w:p w:rsidR="00F95C50" w:rsidRPr="0067627D" w:rsidRDefault="00F95C50" w:rsidP="00F95C50">
      <w:pPr>
        <w:spacing w:line="360" w:lineRule="auto"/>
        <w:ind w:right="26" w:firstLineChars="200" w:firstLine="560"/>
        <w:jc w:val="right"/>
        <w:rPr>
          <w:rFonts w:cs="宋体"/>
          <w:sz w:val="28"/>
          <w:szCs w:val="28"/>
        </w:rPr>
      </w:pPr>
      <w:r w:rsidRPr="0067627D">
        <w:rPr>
          <w:rFonts w:hAnsi="宋体" w:cs="宋体" w:hint="eastAsia"/>
          <w:color w:val="000000"/>
          <w:sz w:val="28"/>
          <w:szCs w:val="28"/>
        </w:rPr>
        <w:t>上海市教育</w:t>
      </w:r>
      <w:r w:rsidRPr="0067627D">
        <w:rPr>
          <w:rFonts w:hAnsi="宋体" w:cs="宋体" w:hint="eastAsia"/>
          <w:sz w:val="28"/>
          <w:szCs w:val="28"/>
        </w:rPr>
        <w:t>发展基金会</w:t>
      </w:r>
    </w:p>
    <w:p w:rsidR="00F95C50" w:rsidRPr="0067627D" w:rsidRDefault="00F95C50" w:rsidP="00F95C50">
      <w:pPr>
        <w:spacing w:line="360" w:lineRule="auto"/>
        <w:ind w:right="26" w:firstLineChars="200" w:firstLine="560"/>
        <w:jc w:val="right"/>
        <w:rPr>
          <w:rFonts w:cs="宋体"/>
          <w:sz w:val="28"/>
          <w:szCs w:val="28"/>
        </w:rPr>
      </w:pPr>
      <w:r w:rsidRPr="0067627D">
        <w:rPr>
          <w:rFonts w:hAnsi="宋体" w:cs="宋体" w:hint="eastAsia"/>
          <w:sz w:val="28"/>
          <w:szCs w:val="28"/>
        </w:rPr>
        <w:t>上海市促进科技成果转化基金会</w:t>
      </w:r>
    </w:p>
    <w:p w:rsidR="00F95C50" w:rsidRPr="0067627D" w:rsidRDefault="00F95C50" w:rsidP="00F95C50">
      <w:pPr>
        <w:spacing w:line="360" w:lineRule="auto"/>
        <w:ind w:right="26"/>
        <w:jc w:val="right"/>
        <w:rPr>
          <w:sz w:val="28"/>
          <w:szCs w:val="28"/>
        </w:rPr>
      </w:pPr>
      <w:r w:rsidRPr="0067627D">
        <w:rPr>
          <w:rFonts w:hint="eastAsia"/>
          <w:sz w:val="28"/>
          <w:szCs w:val="28"/>
        </w:rPr>
        <w:t>2012</w:t>
      </w:r>
      <w:r w:rsidRPr="0067627D">
        <w:rPr>
          <w:rFonts w:hAnsi="宋体" w:hint="eastAsia"/>
          <w:sz w:val="28"/>
          <w:szCs w:val="28"/>
        </w:rPr>
        <w:t>年</w:t>
      </w:r>
      <w:r w:rsidRPr="0067627D">
        <w:rPr>
          <w:rFonts w:hint="eastAsia"/>
          <w:sz w:val="28"/>
          <w:szCs w:val="28"/>
        </w:rPr>
        <w:t>1</w:t>
      </w:r>
      <w:r w:rsidRPr="0067627D">
        <w:rPr>
          <w:rFonts w:hAnsi="宋体" w:hint="eastAsia"/>
          <w:sz w:val="28"/>
          <w:szCs w:val="28"/>
        </w:rPr>
        <w:t>月</w:t>
      </w:r>
    </w:p>
    <w:p w:rsidR="00AD5B48" w:rsidRDefault="00AD5B48"/>
    <w:sectPr w:rsidR="00AD5B48" w:rsidSect="00AD5B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D5C8E"/>
    <w:multiLevelType w:val="hybridMultilevel"/>
    <w:tmpl w:val="57ACDBEA"/>
    <w:lvl w:ilvl="0" w:tplc="564C06AC">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C50"/>
    <w:rsid w:val="00AD5B48"/>
    <w:rsid w:val="00F95C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50"/>
    <w:pPr>
      <w:widowControl w:val="0"/>
      <w:jc w:val="both"/>
    </w:pPr>
    <w:rPr>
      <w:rFonts w:ascii="Times New Roman" w:eastAsia="宋体" w:hAnsi="Times New Roman" w:cs="Times New Roman"/>
      <w:sz w:val="240"/>
      <w:szCs w:val="24"/>
    </w:rPr>
  </w:style>
  <w:style w:type="paragraph" w:styleId="1">
    <w:name w:val="heading 1"/>
    <w:basedOn w:val="a"/>
    <w:next w:val="a"/>
    <w:link w:val="1Char"/>
    <w:qFormat/>
    <w:rsid w:val="00F95C50"/>
    <w:pPr>
      <w:keepNext/>
      <w:keepLines/>
      <w:spacing w:before="340" w:after="330" w:line="578" w:lineRule="auto"/>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5C50"/>
    <w:rPr>
      <w:rFonts w:ascii="Times New Roman" w:eastAsia="黑体" w:hAnsi="Times New Roman" w:cs="Times New Roman"/>
      <w:bCs/>
      <w:kern w:val="44"/>
      <w:sz w:val="32"/>
      <w:szCs w:val="44"/>
    </w:rPr>
  </w:style>
  <w:style w:type="paragraph" w:styleId="a3">
    <w:name w:val="List Paragraph"/>
    <w:basedOn w:val="a"/>
    <w:uiPriority w:val="34"/>
    <w:qFormat/>
    <w:rsid w:val="00F95C5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2016-01-15T07:44:00Z</dcterms:created>
  <dcterms:modified xsi:type="dcterms:W3CDTF">2016-01-15T07:49:00Z</dcterms:modified>
</cp:coreProperties>
</file>